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3" w:rsidRPr="001A26E4" w:rsidRDefault="00AD618D" w:rsidP="00264C33">
      <w:r w:rsidRPr="00E3366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-375920</wp:posOffset>
            </wp:positionV>
            <wp:extent cx="1762125" cy="990600"/>
            <wp:effectExtent l="19050" t="0" r="9525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i immigrazi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66B">
        <w:rPr>
          <w:noProof/>
          <w:lang w:eastAsia="it-IT"/>
        </w:rPr>
        <w:drawing>
          <wp:inline distT="0" distB="0" distL="0" distR="0">
            <wp:extent cx="1971224" cy="504825"/>
            <wp:effectExtent l="19050" t="0" r="0" b="0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di 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48" cy="5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ook w:val="04A0"/>
      </w:tblPr>
      <w:tblGrid>
        <w:gridCol w:w="9668"/>
      </w:tblGrid>
      <w:tr w:rsidR="00264C33" w:rsidRPr="00E3366B" w:rsidTr="00B44ABC">
        <w:trPr>
          <w:trHeight w:val="53"/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C33" w:rsidRPr="00E3366B" w:rsidRDefault="00264C33" w:rsidP="00264C33">
            <w:pPr>
              <w:pStyle w:val="Nessunaspaziatura"/>
            </w:pPr>
          </w:p>
          <w:tbl>
            <w:tblPr>
              <w:tblW w:w="5000" w:type="pct"/>
              <w:tblCellSpacing w:w="0" w:type="dxa"/>
              <w:tblLook w:val="04A0"/>
            </w:tblPr>
            <w:tblGrid>
              <w:gridCol w:w="9638"/>
            </w:tblGrid>
            <w:tr w:rsidR="00264C33" w:rsidTr="00A265EE">
              <w:trPr>
                <w:trHeight w:val="113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4C33" w:rsidRDefault="00264C33" w:rsidP="00264C33">
                  <w:pPr>
                    <w:pStyle w:val="Nessunaspaziatura"/>
                  </w:pPr>
                  <w:r>
                    <w:rPr>
                      <w:color w:val="FF0000"/>
                      <w:sz w:val="28"/>
                      <w:szCs w:val="28"/>
                    </w:rPr>
                    <w:br/>
                  </w:r>
                  <w:r>
                    <w:t> </w:t>
                  </w:r>
                </w:p>
                <w:tbl>
                  <w:tblPr>
                    <w:tblW w:w="5000" w:type="pct"/>
                    <w:tblCellSpacing w:w="0" w:type="dxa"/>
                    <w:tblLook w:val="04A0"/>
                  </w:tblPr>
                  <w:tblGrid>
                    <w:gridCol w:w="9608"/>
                  </w:tblGrid>
                  <w:tr w:rsidR="00264C33" w:rsidTr="004010D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ook w:val="04A0"/>
                        </w:tblPr>
                        <w:tblGrid>
                          <w:gridCol w:w="9578"/>
                        </w:tblGrid>
                        <w:tr w:rsidR="00264C33" w:rsidTr="00770C08">
                          <w:trPr>
                            <w:trHeight w:val="85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40D9B" w:rsidRDefault="00540D9B"/>
                            <w:tbl>
                              <w:tblPr>
                                <w:tblW w:w="5000" w:type="pct"/>
                                <w:tblCellSpacing w:w="0" w:type="dxa"/>
                                <w:tblLook w:val="04A0"/>
                              </w:tblPr>
                              <w:tblGrid>
                                <w:gridCol w:w="9548"/>
                              </w:tblGrid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E06945" w:rsidRPr="00235DE3" w:rsidRDefault="00E06945" w:rsidP="00CC0039">
                                    <w:pPr>
                                      <w:pStyle w:val="Nessunaspaziatura"/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235DE3">
                                      <w:rPr>
                                        <w:b/>
                                        <w:sz w:val="32"/>
                                      </w:rPr>
                                      <w:t xml:space="preserve">Rassegna Stampa, </w:t>
                                    </w:r>
                                    <w:r w:rsidR="0095080C">
                                      <w:rPr>
                                        <w:b/>
                                        <w:sz w:val="32"/>
                                      </w:rPr>
                                      <w:t>lunedì 13</w:t>
                                    </w:r>
                                    <w:r w:rsidR="00DB664E">
                                      <w:rPr>
                                        <w:b/>
                                        <w:sz w:val="32"/>
                                      </w:rPr>
                                      <w:t xml:space="preserve"> marzo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2017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ook w:val="04A0"/>
                                    </w:tblPr>
                                    <w:tblGrid>
                                      <w:gridCol w:w="9518"/>
                                    </w:tblGrid>
                                    <w:tr w:rsidR="00E06945" w:rsidRPr="00E3366B" w:rsidTr="00DB664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A1D88" w:rsidRDefault="00EA1D88" w:rsidP="002E63D4">
                                          <w:pPr>
                                            <w:pStyle w:val="Nessunaspaziatura"/>
                                          </w:pPr>
                                        </w:p>
                                        <w:p w:rsidR="0091207B" w:rsidRDefault="0091207B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BD0985" w:rsidRDefault="00BD0985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Carta di Roma:</w:t>
                                          </w:r>
                                        </w:p>
                                        <w:p w:rsidR="00BD0985" w:rsidRDefault="00BD0985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488"/>
                                          </w:tblGrid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F45302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9" w:tgtFrame="_blank" w:tooltip="Leggi questo articolo" w:history="1">
                                                  <w:r w:rsidR="00BD0985"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80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Invasione di clandestini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 xml:space="preserve">AZIONE  - autore: Alessandro </w:t>
                                                </w:r>
                                                <w:proofErr w:type="spellStart"/>
                                                <w:r>
                                                  <w:t>Toffoli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D0985" w:rsidRDefault="00BD0985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CD5675" w:rsidRDefault="00CD5675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BD0985" w:rsidRDefault="002E63D4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576BC4"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Sbarchi, rifugiati, richiedenti asilo</w:t>
                                          </w:r>
                                          <w:r w:rsidR="00AE4367" w:rsidRPr="00576BC4"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:</w:t>
                                          </w:r>
                                        </w:p>
                                        <w:p w:rsidR="00BD0985" w:rsidRDefault="00BD0985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488"/>
                                          </w:tblGrid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F45302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0" w:tgtFrame="_blank" w:tooltip="Leggi questo articolo" w:history="1">
                                                  <w:proofErr w:type="spellStart"/>
                                                  <w:r w:rsidR="00BD0985"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80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Lambrugo</w:t>
                                                  </w:r>
                                                  <w:proofErr w:type="spellEnd"/>
                                                  <w:r w:rsidR="00BD0985"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80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si ribella al concittadino che ospita i profughi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Pr="00BD0985" w:rsidRDefault="00BD0985" w:rsidP="00BD0985">
                                                <w:pPr>
                                                  <w:pStyle w:val="Nessunaspaziatura"/>
                                                </w:pPr>
                                                <w:r>
                                                  <w:t xml:space="preserve">CORRIERE DELLA SERA MILANO  - autore: Anna </w:t>
                                                </w:r>
                                                <w:proofErr w:type="spellStart"/>
                                                <w:r>
                                                  <w:t>Campaniello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F45302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1" w:tgtFrame="_blank" w:tooltip="Leggi questo articolo" w:history="1">
                                                  <w:r w:rsidR="00BD0985"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80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"Non ne vogliamo prima ci sono i miei concittadini"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 xml:space="preserve">LA REPUBBLICA MILANO 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F45302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2" w:tgtFrame="_blank" w:tooltip="Leggi questo articolo" w:history="1">
                                                  <w:r w:rsidR="00BD0985"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80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"Regole sacrosante troppi rifiutano per non perdere voti"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 xml:space="preserve">LA REPUBBLICA MILANO 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F45302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3" w:tgtFrame="_blank" w:tooltip="Leggi questo articolo" w:history="1">
                                                  <w:r w:rsidR="00BD0985"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000080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Le tante guerre dei profughi siriani se il diritto spegna anche la speranza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 xml:space="preserve">LA REPUBBLICA GENOVA  - autore: Alessandra Ballerini </w:t>
                                                </w: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D0985" w:rsidTr="00BD0985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D0985" w:rsidRDefault="00BD0985" w:rsidP="00BD0985">
                                                <w:pPr>
                                                  <w:pStyle w:val="Nessunaspaziatura"/>
                                                  <w:rPr>
                                                    <w:color w:val="22222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D0985" w:rsidRDefault="00BD0985" w:rsidP="002E63D4">
                                          <w:pPr>
                                            <w:pStyle w:val="Nessunaspaziatura"/>
                                            <w:rPr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488"/>
                                          </w:tblGrid>
                                          <w:tr w:rsidR="005B51F8" w:rsidTr="00522AE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B51F8" w:rsidRPr="005B51F8" w:rsidRDefault="005B51F8" w:rsidP="00BD0985"/>
                                            </w:tc>
                                          </w:tr>
                                          <w:tr w:rsidR="00E06945" w:rsidTr="00E06945">
                                            <w:tblPrEx>
                                              <w:shd w:val="clear" w:color="auto" w:fill="auto"/>
                                              <w:tblCellMar>
                                                <w:left w:w="108" w:type="dxa"/>
                                                <w:right w:w="108" w:type="dxa"/>
                                              </w:tblCellMar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15A30" w:rsidRDefault="0062350C" w:rsidP="00A23B7D">
                                                <w:pPr>
                                                  <w:pStyle w:val="Nessunaspaziatura"/>
                                                  <w:rPr>
                                                    <w:rFonts w:cs="Arial"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Arial"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  <w:t>P</w:t>
                                                </w:r>
                                                <w:r w:rsidRPr="0062350C">
                                                  <w:rPr>
                                                    <w:rFonts w:cs="Arial"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  <w:t>olitiche dell’immigrazione</w:t>
                                                </w:r>
                                                <w:r w:rsidR="001426C3">
                                                  <w:rPr>
                                                    <w:rFonts w:cs="Arial"/>
                                                    <w:color w:val="FF0000"/>
                                                    <w:sz w:val="28"/>
                                                    <w:szCs w:val="28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458"/>
                                                </w:tblGrid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4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Parigi, ecco i canali umanitari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32683A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 xml:space="preserve">AVVENIRE </w:t>
                                                      </w:r>
                                                      <w:r w:rsidR="0032683A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- autore: Stefano Pasta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</w:pPr>
                                                      <w:hyperlink r:id="rId15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Fra i 3.500 nei ghetti della Puglia «Le aziende chiamano al telefonino»</w:t>
                                                        </w:r>
                                                      </w:hyperlink>
                                                    </w:p>
                                                    <w:p w:rsidR="00C15A30" w:rsidRPr="00C15A30" w:rsidRDefault="00C15A30" w:rsidP="00C15A30">
                                                      <w:pPr>
                                                        <w:pStyle w:val="Nessunaspaziatura"/>
                                                      </w:pPr>
                                                      <w:r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CORRIERE DELLA SERA </w:t>
                                                      </w:r>
                                                      <w:r w:rsidR="0032683A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- autore: Carlo </w:t>
                                                      </w:r>
                                                      <w:proofErr w:type="spellStart"/>
                                                      <w:r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Vulpio</w:t>
                                                      </w:r>
                                                      <w:proofErr w:type="spellEnd"/>
                                                      <w:r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6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La casa di don </w:t>
                                                        </w:r>
                                                        <w:proofErr w:type="spellStart"/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Pavanello</w:t>
                                                        </w:r>
                                                        <w:proofErr w:type="spellEnd"/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 xml:space="preserve"> ai profughi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32683A" w:rsidP="0032683A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 xml:space="preserve">IL </w:t>
                                                      </w:r>
                                                      <w:r w:rsidR="00C15A30">
                                                        <w:t xml:space="preserve">GAZZETTINO TREVISO 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r w:rsidR="00C15A30">
                                                        <w:t xml:space="preserve">- autore: Remo </w:t>
                                                      </w:r>
                                                      <w:proofErr w:type="spellStart"/>
                                                      <w:r w:rsidR="00C15A30">
                                                        <w:t>Cattarin</w:t>
                                                      </w:r>
                                                      <w:proofErr w:type="spellEnd"/>
                                                      <w:r w:rsidR="00C15A30"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7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Lega, il veto anti profughi: «Da noi solo siriani»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32683A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 xml:space="preserve">IL GIORNALE </w:t>
                                                      </w:r>
                                                      <w:r w:rsidR="0032683A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- autore: Alberto Giannoni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</w:pPr>
                                                      <w:hyperlink r:id="rId18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«Ho la pistola sul comodino» L'esasperazione dei moderati</w:t>
                                                        </w:r>
                                                      </w:hyperlink>
                                                    </w:p>
                                                    <w:p w:rsidR="00C15A30" w:rsidRPr="00C15A30" w:rsidRDefault="0032683A" w:rsidP="00C15A30">
                                                      <w:pPr>
                                                        <w:pStyle w:val="Nessunaspaziatura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IL </w:t>
                                                      </w:r>
                                                      <w:r w:rsidR="00C15A30"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GIORNALE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C15A30"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- autore: Serenella </w:t>
                                                      </w:r>
                                                      <w:proofErr w:type="spellStart"/>
                                                      <w:r w:rsidR="00C15A30"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Bettin</w:t>
                                                      </w:r>
                                                      <w:proofErr w:type="spellEnd"/>
                                                      <w:r w:rsidR="00C15A30" w:rsidRPr="00C15A30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9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Decreti sicurezza e immigrazione, il Pd continua a inseguire le destre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032A46">
                                                      <w:pPr>
                                                        <w:pStyle w:val="Nessunaspaziatura"/>
                                                      </w:pPr>
                                                      <w:r>
                                                        <w:t xml:space="preserve">IL MANIFESTO </w:t>
                                                      </w:r>
                                                      <w:r w:rsidR="0032683A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- autore: Andrea Colombo </w:t>
                                                      </w:r>
                                                    </w:p>
                                                    <w:p w:rsidR="00307198" w:rsidRDefault="00307198" w:rsidP="00032A46">
                                                      <w:pPr>
                                                        <w:pStyle w:val="Nessunaspaziatura"/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428"/>
                                                      </w:tblGrid>
                                                      <w:tr w:rsidR="00307198" w:rsidTr="0030719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7198" w:rsidRDefault="00F45302" w:rsidP="00307198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222222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20" w:tgtFrame="_blank" w:tooltip="Leggi questo articolo" w:history="1">
                                                              <w:r w:rsidR="00307198">
                                                                <w:rPr>
                                                                  <w:rStyle w:val="Collegamentoipertestuale"/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000080"/>
                                                                  <w:sz w:val="18"/>
                                                                  <w:szCs w:val="18"/>
                                                                  <w:u w:val="none"/>
                                                                </w:rPr>
                                                                <w:t>Se questo è un bambino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307198" w:rsidTr="0030719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7198" w:rsidRDefault="00307198" w:rsidP="00307198">
                                                            <w:pPr>
                                                              <w:pStyle w:val="Nessunaspaziatura"/>
                                                            </w:pPr>
                                                            <w:r>
                                                              <w:t xml:space="preserve">L’ESPRESSO - autore: Fabrizio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Anzolini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307198" w:rsidRDefault="00307198" w:rsidP="00307198">
                                                            <w:pPr>
                                                              <w:pStyle w:val="Nessunaspaziatura"/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398"/>
                                                            </w:tblGrid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07198" w:rsidRDefault="00F45302" w:rsidP="00307198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21" w:tgtFrame="_blank" w:tooltip="Leggi questo articolo" w:history="1">
                                                                    <w:r w:rsidR="00307198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Migranti, sicurezza e alleanze, i nodi dell'agenda di </w:t>
                                                                    </w:r>
                                                                    <w:proofErr w:type="spellStart"/>
                                                                    <w:r w:rsidR="00307198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Renzi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</w:p>
                                                                <w:p w:rsidR="00307198" w:rsidRPr="00307198" w:rsidRDefault="00307198" w:rsidP="00307198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  <w:shd w:val="clear" w:color="auto" w:fill="FFFFFF"/>
                                                                    </w:rPr>
                                                                    <w:t>L’</w:t>
                                                                  </w:r>
                                                                  <w:r w:rsidRPr="00307198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  <w:shd w:val="clear" w:color="auto" w:fill="FFFFFF"/>
                                                                    </w:rPr>
                                                                    <w:t xml:space="preserve">UNITÀ </w:t>
                                                                  </w:r>
                                                                  <w:r w:rsidR="0032683A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  <w:shd w:val="clear" w:color="auto" w:fill="FFFFFF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307198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  <w:shd w:val="clear" w:color="auto" w:fill="FFFFFF"/>
                                                                    </w:rPr>
                                                                    <w:t xml:space="preserve">- autore: Maria </w:t>
                                                                  </w:r>
                                                                  <w:proofErr w:type="spellStart"/>
                                                                  <w:r w:rsidRPr="00307198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  <w:shd w:val="clear" w:color="auto" w:fill="FFFFFF"/>
                                                                    </w:rPr>
                                                                    <w:t>Zegarelli</w:t>
                                                                  </w:r>
                                                                  <w:proofErr w:type="spellEnd"/>
                                                                  <w:r w:rsidRPr="00307198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  <w:shd w:val="clear" w:color="auto" w:fill="FFFFFF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07198" w:rsidRDefault="00307198" w:rsidP="00307198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07198" w:rsidRDefault="00F45302" w:rsidP="00032A46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22" w:tgtFrame="_blank" w:tooltip="Leggi questo articolo" w:history="1">
                                                                    <w:r w:rsidR="00307198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"Mobilitiamoci come ai tempi del Vietnam"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07198" w:rsidRDefault="00307198" w:rsidP="00032A46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>
                                                                    <w:t xml:space="preserve">LA REPUBBLICA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Antonello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Guerrera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07198" w:rsidRDefault="00307198" w:rsidP="00032A46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:rsidR="00307198" w:rsidRDefault="00F45302" w:rsidP="00032A46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23" w:tgtFrame="_blank" w:tooltip="Leggi questo articolo" w:history="1">
                                                                    <w:r w:rsidR="00307198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Nel Canada senza muri "Per noi migranti la vera America è qui"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:rsidR="00307198" w:rsidRDefault="00307198" w:rsidP="0032683A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LA REPUBBLICA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Francesco Mimmo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:rsidR="00307198" w:rsidRDefault="00307198" w:rsidP="00032A46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307198" w:rsidRDefault="00F45302" w:rsidP="00032A46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24" w:tgtFrame="_blank" w:tooltip="Leggi questo articolo" w:history="1">
                                                                    <w:r w:rsidR="00307198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Quel vento gelido sui migranti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307198" w:rsidTr="00307198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:rsidR="00307198" w:rsidRDefault="00307198" w:rsidP="0032683A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LA REPUBBLICA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Gianluca Di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Feo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07198" w:rsidRDefault="00307198" w:rsidP="00307198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222222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07198" w:rsidTr="0030719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07198" w:rsidRDefault="00307198" w:rsidP="00307198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222222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07198" w:rsidRDefault="00307198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5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Con i barconi tornerà la tubercolosi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32683A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 xml:space="preserve">LIBERO </w:t>
                                                      </w:r>
                                                      <w:r w:rsidR="0032683A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- autore: Azzurra </w:t>
                                                      </w:r>
                                                      <w:proofErr w:type="spellStart"/>
                                                      <w:r>
                                                        <w:t>Noemi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Barbuto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6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Ecco chi fa soldi sfruttando gli immigrati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32683A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 xml:space="preserve">LIBERO </w:t>
                                                      </w:r>
                                                      <w:r w:rsidR="0032683A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- autore: Gianluca Veneziani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C15A30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15A30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15A30" w:rsidRDefault="00F45302" w:rsidP="00C15A30">
                                                      <w:pPr>
                                                        <w:pStyle w:val="Nessunaspaziatura"/>
                                                      </w:pPr>
                                                      <w:hyperlink r:id="rId27" w:tgtFrame="_blank" w:tooltip="Leggi questo articolo" w:history="1">
                                                        <w:r w:rsidR="00C15A30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Perché conviene crearsi un'identità digitale</w:t>
                                                        </w:r>
                                                      </w:hyperlink>
                                                    </w:p>
                                                    <w:p w:rsidR="00307198" w:rsidRPr="00307198" w:rsidRDefault="00307198" w:rsidP="00C15A30">
                                                      <w:pPr>
                                                        <w:pStyle w:val="Nessunaspaziatura"/>
                                                      </w:pPr>
                                                      <w:r w:rsidRPr="00307198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LIBERO </w:t>
                                                      </w:r>
                                                      <w:r w:rsidR="0032683A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07198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- autore: Giulia </w:t>
                                                      </w:r>
                                                      <w:proofErr w:type="spellStart"/>
                                                      <w:r w:rsidRPr="00307198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>Cazzaniga</w:t>
                                                      </w:r>
                                                      <w:proofErr w:type="spellEnd"/>
                                                      <w:r w:rsidRPr="00307198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shd w:val="clear" w:color="auto" w:fill="FFFFFF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F45302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8" w:tgtFrame="_blank" w:tooltip="Leggi questo articolo" w:history="1">
                                                        <w:r w:rsidR="00307198"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00080"/>
                                                            <w:sz w:val="18"/>
                                                            <w:szCs w:val="18"/>
                                                            <w:u w:val="none"/>
                                                          </w:rPr>
                                                          <w:t>Migranti «Pronto lo scudo libico»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32683A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 xml:space="preserve">QN </w:t>
                                                      </w:r>
                                                      <w:r w:rsidR="0032683A">
                                                        <w:t xml:space="preserve"> </w:t>
                                                      </w:r>
                                                      <w:r>
                                                        <w:t xml:space="preserve">- autore: Beppe </w:t>
                                                      </w:r>
                                                      <w:proofErr w:type="spellStart"/>
                                                      <w:r>
                                                        <w:t>Boni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307198">
                                                  <w:trPr>
                                                    <w:trHeight w:val="6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C15A3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C15A30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07198" w:rsidTr="00032A46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07198" w:rsidRDefault="00307198" w:rsidP="00032A46">
                                                      <w:pPr>
                                                        <w:pStyle w:val="Nessunaspaziatura"/>
                                                        <w:rPr>
                                                          <w:color w:val="22222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06945" w:rsidTr="00415004">
                                                  <w:tblPrEx>
                                                    <w:shd w:val="clear" w:color="auto" w:fill="auto"/>
                                                    <w:tblCellMar>
                                                      <w:left w:w="108" w:type="dxa"/>
                                                      <w:right w:w="108" w:type="dxa"/>
                                                    </w:tblCellMar>
                                                  </w:tblPrEx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06945" w:rsidRDefault="00C16A54" w:rsidP="00E06945">
                                                      <w:pPr>
                                                        <w:rPr>
                                                          <w:color w:val="FF0000"/>
                                                          <w:sz w:val="2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FF0000"/>
                                                          <w:sz w:val="28"/>
                                                        </w:rPr>
                                                        <w:t>Dibattito politico: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428"/>
                                                      </w:tblGrid>
                                                      <w:tr w:rsidR="00C16A54" w:rsidTr="00C16A5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16A54" w:rsidRDefault="00F45302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222222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29" w:tgtFrame="_blank" w:tooltip="Leggi questo articolo" w:history="1">
                                                              <w:r w:rsidR="00C16A54">
                                                                <w:rPr>
                                                                  <w:rStyle w:val="Collegamentoipertestuale"/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color w:val="000080"/>
                                                                  <w:sz w:val="18"/>
                                                                  <w:szCs w:val="18"/>
                                                                  <w:u w:val="none"/>
                                                                </w:rPr>
                                                                <w:t>I migranti nel villino per sfrattare il nemico di sindaco e giunta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C16A54" w:rsidTr="00C16A5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</w:pPr>
                                                            <w:r>
                                                              <w:t xml:space="preserve">LA REPUBBLICA GENOVA </w:t>
                                                            </w:r>
                                                            <w:r w:rsidR="0032683A"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t xml:space="preserve">- autore: Marco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Preve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</w:pPr>
                                                          </w:p>
                                                          <w:p w:rsidR="003511DF" w:rsidRDefault="003511DF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</w:rPr>
                                                              <w:t>Cronaca: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398"/>
                                                            </w:tblGrid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3511DF">
                                                                  <w:pPr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2131A" w:rsidRDefault="00D2131A" w:rsidP="00D2131A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30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Trump, no dei giudici i Primi colpi al bando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32683A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AVVENIRE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Loretta Bricchi Lee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2131A" w:rsidRDefault="00D2131A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31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Se i musulmani scelgono il voto per fermare la xenofobia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>
                                                                    <w:t xml:space="preserve">CORRIERE DELLA SERA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Luigi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Offeddu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F219B" w:rsidRDefault="003F219B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32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Sui diritti per i gay e gli immigrati siamo ancora indietro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32683A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CORRIERE DELLA SERA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Alessandra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Arachi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2131A" w:rsidRDefault="00D2131A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33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Sanità, la clinica (horror) più pagata da </w:t>
                                                                    </w:r>
                                                                    <w:proofErr w:type="spellStart"/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Zingaretti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>
                                                                    <w:t xml:space="preserve">IL FATTO QUOTIDIANO </w:t>
                                                                  </w:r>
                                                                  <w:r w:rsidR="0032683A">
                                                                    <w:t xml:space="preserve"> </w:t>
                                                                  </w:r>
                                                                  <w:r>
                                                                    <w:t xml:space="preserve">- autore: Giampiero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Calapà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F219B" w:rsidRDefault="003F219B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86368C" w:rsidRDefault="0086368C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368"/>
                                                                  </w:tblGrid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F45302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34" w:tgtFrame="_blank" w:tooltip="Leggi questo articolo" w:history="1">
                                                                          <w:r w:rsidR="003F219B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>Leggi anti-moschee, l'effetto «Ora via tutti i centri abusivi»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3F219B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</w:pPr>
                                                                        <w:r>
                                                                          <w:t xml:space="preserve">IL GIORNALE MILANO </w:t>
                                                                        </w:r>
                                                                        <w:r w:rsidR="0032683A"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t xml:space="preserve">- autore: Alberto Giannoni </w:t>
                                                                        </w:r>
                                                                      </w:p>
                                                                      <w:p w:rsidR="00282C17" w:rsidRPr="003F219B" w:rsidRDefault="00282C17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3F219B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F219B" w:rsidRDefault="003F219B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368"/>
                                                                  </w:tblGrid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F45302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35" w:tgtFrame="_blank" w:tooltip="Leggi questo articolo" w:history="1">
                                                                          <w:r w:rsidR="003F219B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>Contro i Muri la sfida del diritto d'asilo europeo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282C17" w:rsidP="00B32CF5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>L’</w:t>
                                                                        </w:r>
                                                                        <w:r w:rsidR="003F219B">
                                                                          <w:t xml:space="preserve">UNITÀ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3F219B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2131A" w:rsidRDefault="00D2131A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368"/>
                                                                  </w:tblGrid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F45302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36" w:tgtFrame="_blank" w:tooltip="Leggi questo articolo" w:history="1">
                                                                          <w:r w:rsidR="003F219B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>"Chiuse 27 chiese evangeliche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282C17" w:rsidP="00B32CF5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 xml:space="preserve">LA </w:t>
                                                                        </w:r>
                                                                        <w:r w:rsidR="003F219B">
                                                                          <w:t xml:space="preserve">REPUBBLICA MILANO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3F219B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3F219B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F219B" w:rsidRDefault="00F45302" w:rsidP="003F219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37" w:tgtFrame="_blank" w:tooltip="Leggi questo articolo" w:history="1">
                                                                          <w:r w:rsidR="003F219B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 xml:space="preserve">Spazi, servizi, sicurezza ecco il piano profughi dettato dalla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="003F219B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>prefetta</w:t>
                                                                          </w:r>
                                                                          <w:proofErr w:type="spellEnd"/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F219B" w:rsidTr="003F219B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511DF" w:rsidRPr="003511DF" w:rsidRDefault="00282C17" w:rsidP="00B32CF5">
                                                                        <w:pPr>
                                                                          <w:pStyle w:val="Nessunaspaziatura"/>
                                                                        </w:pPr>
                                                                        <w:r>
                                                                          <w:t xml:space="preserve">LA </w:t>
                                                                        </w:r>
                                                                        <w:r w:rsidR="003F219B">
                                                                          <w:t xml:space="preserve">REPUBBLICA MILANO - autore: </w:t>
                                                                        </w:r>
                                                                        <w:proofErr w:type="spellStart"/>
                                                                        <w:r w:rsidR="003F219B">
                                                                          <w:t>Zita</w:t>
                                                                        </w:r>
                                                                        <w:proofErr w:type="spellEnd"/>
                                                                        <w:r w:rsidR="003F219B"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="003F219B">
                                                                          <w:t>Dazzi</w:t>
                                                                        </w:r>
                                                                        <w:proofErr w:type="spellEnd"/>
                                                                        <w:r w:rsidR="003F219B"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16A54" w:rsidRDefault="00C16A54" w:rsidP="003511DF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2131A" w:rsidRDefault="00D2131A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38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In viaggio lungo il muro di </w:t>
                                                                    </w:r>
                                                                    <w:proofErr w:type="spellStart"/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Erdogan</w:t>
                                                                    </w:r>
                                                                    <w:proofErr w:type="spellEnd"/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che vuole cancellare i Curdi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A54CF5" w:rsidP="00B32CF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LA </w:t>
                                                                  </w:r>
                                                                  <w:r w:rsidR="00C16A54">
                                                                    <w:t xml:space="preserve">STAMPA </w:t>
                                                                  </w:r>
                                                                  <w:r w:rsidR="00B32CF5">
                                                                    <w:t xml:space="preserve"> </w:t>
                                                                  </w:r>
                                                                  <w:r w:rsidR="00C16A54">
                                                                    <w:t xml:space="preserve">- autore: Domenico </w:t>
                                                                  </w:r>
                                                                  <w:proofErr w:type="spellStart"/>
                                                                  <w:r w:rsidR="00C16A54">
                                                                    <w:t>Quirico</w:t>
                                                                  </w:r>
                                                                  <w:proofErr w:type="spellEnd"/>
                                                                  <w:r w:rsidR="00C16A54"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39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Il muro di Trump con il Messico un affare per le imprese ispaniche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A54CF5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>
                                                                    <w:t xml:space="preserve">LA </w:t>
                                                                  </w:r>
                                                                  <w:r w:rsidR="00C16A54">
                                                                    <w:t xml:space="preserve">STAMPA </w:t>
                                                                  </w:r>
                                                                  <w:r w:rsidR="00B32CF5">
                                                                    <w:t xml:space="preserve">- autore: Francesco </w:t>
                                                                  </w:r>
                                                                  <w:proofErr w:type="spellStart"/>
                                                                  <w:r w:rsidR="00B32CF5">
                                                                    <w:t>Semprini</w:t>
                                                                  </w:r>
                                                                  <w:proofErr w:type="spellEnd"/>
                                                                  <w:r w:rsidR="00B32CF5"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511DF" w:rsidRDefault="003511DF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368"/>
                                                                  </w:tblGrid>
                                                                  <w:tr w:rsidR="003511DF" w:rsidTr="003511DF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511DF" w:rsidRDefault="00F45302" w:rsidP="003511DF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40" w:tgtFrame="_blank" w:tooltip="Leggi questo articolo" w:history="1">
                                                                          <w:r w:rsidR="003511DF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>Guarda che sorpresa: i terroristi occidentali crescono in moschea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511DF" w:rsidTr="003511DF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511DF" w:rsidRDefault="003511DF" w:rsidP="00B32CF5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 xml:space="preserve">LIBERO </w:t>
                                                                        </w:r>
                                                                        <w:r w:rsidR="00B32CF5"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t xml:space="preserve">- autore: Andrea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Morigi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511DF" w:rsidTr="003511DF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511DF" w:rsidRDefault="003511DF" w:rsidP="003511DF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511DF" w:rsidRDefault="003511DF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3F219B">
                                                              <w:trPr>
                                                                <w:trHeight w:val="188"/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P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FF0000"/>
                                                                      <w:sz w:val="28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  <w:szCs w:val="24"/>
                                                              </w:rPr>
                                                              <w:t>Buone pratiche e integrazione: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shd w:val="clear" w:color="auto" w:fill="FFFFFF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9398"/>
                                                            </w:tblGrid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2683A" w:rsidRDefault="0032683A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1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Musulmane (col velo) contro la violenza Biciclettata dalla moschea a via Palestro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4E154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IL GIORNALE MILANO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2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Islamiche sulle due ruote col velo Contro violenze e discriminazioni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32683A" w:rsidP="004E154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IL </w:t>
                                                                  </w:r>
                                                                  <w:r w:rsidR="00C16A54">
                                                                    <w:t xml:space="preserve">GIORNO MILANO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2683A" w:rsidRDefault="0032683A" w:rsidP="00C16A54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shd w:val="clear" w:color="auto" w:fill="FFFFFF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9368"/>
                                                                  </w:tblGrid>
                                                                  <w:tr w:rsidR="0032683A" w:rsidTr="0032683A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2683A" w:rsidRDefault="00F45302" w:rsidP="0032683A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hyperlink r:id="rId43" w:tgtFrame="_blank" w:tooltip="Leggi questo articolo" w:history="1">
                                                                          <w:r w:rsidR="0032683A">
                                                                            <w:rPr>
                                                                              <w:rStyle w:val="Collegamentoipertestuale"/>
                                                                              <w:rFonts w:ascii="Arial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000080"/>
                                                                              <w:sz w:val="18"/>
                                                                              <w:szCs w:val="18"/>
                                                                              <w:u w:val="none"/>
                                                                            </w:rPr>
                                                                            <w:t>Le donne musulmane in bici contro le discriminazioni sessuali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2683A" w:rsidTr="0032683A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2683A" w:rsidRDefault="0032683A" w:rsidP="004E154B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t xml:space="preserve">REPUBBLICA MILANO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32683A" w:rsidTr="0032683A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tcMar>
                                                                          <w:top w:w="15" w:type="dxa"/>
                                                                          <w:left w:w="15" w:type="dxa"/>
                                                                          <w:bottom w:w="15" w:type="dxa"/>
                                                                          <w:right w:w="1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32683A" w:rsidRDefault="0032683A" w:rsidP="0032683A">
                                                                        <w:pPr>
                                                                          <w:pStyle w:val="Nessunaspaziatura"/>
                                                                          <w:rPr>
                                                                            <w:color w:val="222222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2683A" w:rsidRDefault="0032683A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4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"Sono rom, abbracciami" In centro con un cartello per sfidare i pregiudizi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32683A" w:rsidP="004E154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 xml:space="preserve">LA </w:t>
                                                                  </w:r>
                                                                  <w:r w:rsidR="00C16A54">
                                                                    <w:t xml:space="preserve">STAMPA TORINO </w:t>
                                                                  </w:r>
                                                                  <w:r w:rsidR="004E154B">
                                                                    <w:t xml:space="preserve"> </w:t>
                                                                  </w:r>
                                                                  <w:r w:rsidR="00C16A54">
                                                                    <w:t xml:space="preserve">- autore: Maria Teresa </w:t>
                                                                  </w:r>
                                                                  <w:proofErr w:type="spellStart"/>
                                                                  <w:r w:rsidR="00C16A54">
                                                                    <w:t>Martinengo</w:t>
                                                                  </w:r>
                                                                  <w:proofErr w:type="spellEnd"/>
                                                                  <w:r w:rsidR="00C16A54"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F45302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hyperlink r:id="rId45" w:tgtFrame="_blank" w:tooltip="Leggi questo articolo" w:history="1">
                                                                    <w:r w:rsidR="00C16A54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  <w:color w:val="000080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Donne musulmane in bicicletta contro ogni discriminazione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530D5B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>
                                                                    <w:t xml:space="preserve">QN - IL GIORNO </w:t>
                                                                  </w:r>
                                                                </w:p>
                                                                <w:p w:rsidR="00530D5B" w:rsidRDefault="00530D5B" w:rsidP="00530D5B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3844C3" w:rsidRDefault="003844C3" w:rsidP="00530D5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FF0000"/>
                                                                      <w:sz w:val="2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530D5B" w:rsidRDefault="00530D5B" w:rsidP="00530D5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FF0000"/>
                                                                      <w:sz w:val="2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color w:val="FF0000"/>
                                                                      <w:sz w:val="28"/>
                                                                    </w:rPr>
                                                                    <w:t>Online:</w:t>
                                                                  </w:r>
                                                                </w:p>
                                                                <w:p w:rsidR="00222D15" w:rsidRDefault="00222D15" w:rsidP="00530D5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FF0000"/>
                                                                      <w:sz w:val="28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Adnkronos.it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46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Pisapia: "All'Italia servono 200.000 migranti ogni anno"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Agensir.it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hyperlink r:id="rId47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Quattro anni di Papa Francesco: “accoglienza” antidoto a “terza guerra mondiale a pezzi”</w:t>
                                                                    </w:r>
                                                                  </w:hyperlink>
                                                                  <w:r w:rsidR="00222D15"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Style w:val="Collegamentoipertestuale"/>
                                                                      <w:rFonts w:ascii="Arial" w:hAnsi="Arial" w:cs="Arial"/>
                                                                      <w:color w:val="auto"/>
                                                                      <w:sz w:val="18"/>
                                                                      <w:u w:val="none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Avvenire.it</w:t>
                                                                  </w:r>
                                                                  <w:proofErr w:type="spellEnd"/>
                                                                  <w:r w:rsidR="00F45302" w:rsidRPr="00F45302">
                                                                    <w:rPr>
                                                                      <w:rStyle w:val="Collegamentoipertestuale"/>
                                                                      <w:color w:val="auto"/>
                                                                      <w:u w:val="none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222D15">
                                                                    <w:rPr>
                                                                      <w:rStyle w:val="Collegamentoipertestuale"/>
                                                                      <w:color w:val="auto"/>
                                                                      <w:u w:val="none"/>
                                                                    </w:rPr>
                                                                    <w:instrText xml:space="preserve"> HYPERLINK "https://www.avvenire.it/attualita/pagine/parigi-ecco-i-canali-umanitari" </w:instrText>
                                                                  </w:r>
                                                                  <w:r w:rsidR="00F45302" w:rsidRPr="00F45302">
                                                                    <w:rPr>
                                                                      <w:rStyle w:val="Collegamentoipertestuale"/>
                                                                      <w:color w:val="auto"/>
                                                                      <w:u w:val="none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</w:p>
                                                                <w:p w:rsid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 w:rsidRPr="00222D15">
                                                                    <w:rPr>
                                                                      <w:rStyle w:val="Collegamentoipertestuale"/>
                                                                      <w:rFonts w:ascii="Arial" w:hAnsi="Arial" w:cs="Arial"/>
                                                                      <w:color w:val="auto"/>
                                                                      <w:sz w:val="18"/>
                                                                      <w:u w:val="none"/>
                                                                    </w:rPr>
                                                                    <w:t>Migranti. Parigi scopre i canali umanitari. E l'Italia fa scuola</w:t>
                                                                  </w:r>
                                                                  <w:r w:rsidR="00F45302"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Controlacrisi.org</w:t>
                                                                  </w:r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48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Migranti, presidio indetto da "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Romaccoglie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" il 14 marzo in piazza Montecitorio contro il decreto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Orlando-Minniti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</w:p>
                                                                <w:p w:rsidR="003844C3" w:rsidRPr="00222D15" w:rsidRDefault="003844C3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Controlacrisi.org</w:t>
                                                                  </w:r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49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L'Europa sposta il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Frontex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in Niger. Intanto Amnesty condanna l'Ungheria sulla legge che istituisce la prigionia per i richiedenti asilo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D4AAF" w:rsidRDefault="008D4AAF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8D4AAF" w:rsidRDefault="008D4AAF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Gazzettadellaspezia.i</w:t>
                                                                  </w:r>
                                                                  <w:r w:rsidR="005A0C9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8D4AAF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hyperlink r:id="rId50" w:history="1">
                                                                    <w:proofErr w:type="spellStart"/>
                                                                    <w:r w:rsidR="008D4AAF" w:rsidRPr="008D4AAF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Bornia</w:t>
                                                                    </w:r>
                                                                    <w:proofErr w:type="spellEnd"/>
                                                                    <w:r w:rsidR="008D4AAF" w:rsidRPr="008D4AAF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: “Lo stesso Trump riconosce lo </w:t>
                                                                    </w:r>
                                                                    <w:proofErr w:type="spellStart"/>
                                                                    <w:r w:rsidR="008D4AAF" w:rsidRPr="008D4AAF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Ius</w:t>
                                                                    </w:r>
                                                                    <w:proofErr w:type="spellEnd"/>
                                                                    <w:r w:rsidR="008D4AAF" w:rsidRPr="008D4AAF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Soli per i nati da stranieri in America”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8D4AAF" w:rsidRPr="008D4AAF" w:rsidRDefault="008D4AAF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Gds.it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51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Bando anti-migranti, primo stop in tribunale: famiglia siriana entrerà negli Usa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Ilfattoquotidiano.it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52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“Migranti non partite, rischiate la vita”. Tra video virali e campagne ufficiali, quella per limitare le partenze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3844C3" w:rsidRPr="00222D15" w:rsidRDefault="003844C3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Integrationarci.it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53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Sintesi della circolare sul decreto flussi per l’anno 2017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Internazionale.it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P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54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Come cambierà il regolamento di Dublino sul diritto d’asilo europeo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86368C" w:rsidRDefault="0086368C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86368C" w:rsidRDefault="0086368C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r w:rsidRPr="0086368C">
                                                                    <w:rPr>
                                                                      <w:b/>
                                                                    </w:rPr>
                                                                    <w:t>Meltingpot.org</w:t>
                                                                  </w:r>
                                                                  <w:r>
                                                                    <w:br/>
                                                                  </w:r>
                                                                  <w:hyperlink r:id="rId55" w:anchor=".WMaMjfIm2M9" w:history="1">
                                                                    <w:r w:rsidRPr="0086368C">
                                                                      <w:rPr>
                                                                        <w:rStyle w:val="Collegamentoipertestuale"/>
                                                                        <w:color w:val="auto"/>
                                                                        <w:u w:val="none"/>
                                                                      </w:rPr>
                                                                      <w:t>Status di rifugiata ad una donna nigeriana vittima di tratta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Nelpaese.it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56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DECRETO MINNITI / OPERATORI SOCIALI COME POLIZIOTTI: "NON SIAMO SOLDATI"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Permessodisoggiorno.org</w:t>
                                                                  </w:r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57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Decreto flussi 2017: i principali numeri, condizioni e date per aver un permesso di soggiorno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Rainews.it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hyperlink r:id="rId58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Quel negoziato segreto sui migranti: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Die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Welt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svela il patto tra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Merkel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ed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Erdogan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="00222D15"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38508F" w:rsidRDefault="0038508F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8508F" w:rsidRDefault="0038508F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38508F" w:rsidRDefault="0038508F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Redattoresociale.it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38508F" w:rsidRPr="0038508F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hyperlink r:id="rId59" w:history="1">
                                                                    <w:r w:rsidR="0038508F" w:rsidRPr="0038508F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I minori stranieri del centro di accoglienza ospitano gli studenti del liceo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Sanremonews.it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P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60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Ventimiglia: riapre il Campo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Roja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, via libera a nuovi ingressi. 130 posti disponibili a partire da oggi, previsto per la prossima settimana l'inizio dei lavori di ristrutturazione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Stranieriinitalia.it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</w:pPr>
                                                                  <w:hyperlink r:id="rId61" w:history="1"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Minniti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: un dovere morale accogliere chi fugge guerre e carestie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222D15" w:rsidRPr="00222D15" w:rsidRDefault="00222D15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22D15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sz w:val="18"/>
                                                                    </w:rPr>
                                                                    <w:t>Stranieriinitalia.it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  <w:p w:rsidR="00222D15" w:rsidRPr="00222D15" w:rsidRDefault="00F45302" w:rsidP="00222D15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</w:rPr>
                                                                  </w:pPr>
                                                                  <w:hyperlink r:id="rId62" w:history="1"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Immigrati, 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Laforgia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 xml:space="preserve"> (</w:t>
                                                                    </w:r>
                                                                    <w:proofErr w:type="spellStart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Mdp</w:t>
                                                                    </w:r>
                                                                    <w:proofErr w:type="spellEnd"/>
                                                                    <w:r w:rsidR="00222D15" w:rsidRPr="00222D15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auto"/>
                                                                        <w:sz w:val="18"/>
                                                                        <w:u w:val="none"/>
                                                                      </w:rPr>
                                                                      <w:t>): ripartire da viscere del disagio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22D15" w:rsidRPr="00530D5B" w:rsidRDefault="00222D15" w:rsidP="00530D5B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FF0000"/>
                                                                      <w:sz w:val="28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C16A54" w:rsidTr="00C16A54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15" w:type="dxa"/>
                                                                    <w:left w:w="15" w:type="dxa"/>
                                                                    <w:bottom w:w="15" w:type="dxa"/>
                                                                    <w:right w:w="1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C16A54" w:rsidRDefault="00C16A54" w:rsidP="00C16A54">
                                                                  <w:pPr>
                                                                    <w:pStyle w:val="Nessunaspaziatura"/>
                                                                    <w:rPr>
                                                                      <w:color w:val="222222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16A54" w:rsidRP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FF0000"/>
                                                                <w:sz w:val="28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C16A54" w:rsidTr="00C16A54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16A54" w:rsidRDefault="00C16A54" w:rsidP="00C16A54">
                                                            <w:pPr>
                                                              <w:pStyle w:val="Nessunaspaziatura"/>
                                                              <w:rPr>
                                                                <w:color w:val="222222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16A54" w:rsidRPr="00C16A54" w:rsidRDefault="00C16A54" w:rsidP="00E06945">
                                                      <w:pPr>
                                                        <w:rPr>
                                                          <w:color w:val="FF0000"/>
                                                          <w:sz w:val="2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E06945" w:rsidTr="00415004">
                                                  <w:tblPrEx>
                                                    <w:shd w:val="clear" w:color="auto" w:fill="auto"/>
                                                    <w:tblCellMar>
                                                      <w:left w:w="108" w:type="dxa"/>
                                                      <w:right w:w="108" w:type="dxa"/>
                                                    </w:tblCellMar>
                                                  </w:tblPrEx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06945" w:rsidRDefault="00E06945" w:rsidP="00E06945"/>
                                                  </w:tc>
                                                </w:tr>
                                              </w:tbl>
                                              <w:p w:rsidR="00E06945" w:rsidRDefault="00E06945" w:rsidP="00E06945">
                                                <w:pPr>
                                                  <w:pStyle w:val="Nessunaspaziatura"/>
                                                </w:pPr>
                                              </w:p>
                                            </w:tc>
                                          </w:tr>
                                          <w:tr w:rsidR="00E06945" w:rsidTr="00E06945">
                                            <w:tblPrEx>
                                              <w:shd w:val="clear" w:color="auto" w:fill="auto"/>
                                              <w:tblCellMar>
                                                <w:left w:w="108" w:type="dxa"/>
                                                <w:right w:w="108" w:type="dxa"/>
                                              </w:tblCellMar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06945" w:rsidRDefault="00E06945" w:rsidP="00E06945">
                                                <w:pPr>
                                                  <w:pStyle w:val="Nessunaspaziatura"/>
                                                </w:pPr>
                                              </w:p>
                                            </w:tc>
                                          </w:tr>
                                          <w:tr w:rsidR="00E06945" w:rsidTr="00E06945">
                                            <w:tblPrEx>
                                              <w:shd w:val="clear" w:color="auto" w:fill="auto"/>
                                              <w:tblCellMar>
                                                <w:left w:w="108" w:type="dxa"/>
                                                <w:right w:w="108" w:type="dxa"/>
                                              </w:tblCellMar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06945" w:rsidRDefault="00E06945" w:rsidP="00E06945">
                                                <w:pPr>
                                                  <w:pStyle w:val="Nessunaspaziatura"/>
                                                </w:pPr>
                                              </w:p>
                                            </w:tc>
                                          </w:tr>
                                          <w:tr w:rsidR="00E06945" w:rsidTr="00E06945">
                                            <w:tblPrEx>
                                              <w:shd w:val="clear" w:color="auto" w:fill="auto"/>
                                              <w:tblCellMar>
                                                <w:left w:w="108" w:type="dxa"/>
                                                <w:right w:w="108" w:type="dxa"/>
                                              </w:tblCellMar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06945" w:rsidRDefault="00E06945" w:rsidP="00E06945">
                                                <w:pPr>
                                                  <w:pStyle w:val="Nessunaspaziatura"/>
                                                  <w:rPr>
                                                    <w:rFonts w:ascii="Arial" w:eastAsia="Times New Roman" w:hAnsi="Arial" w:cs="Arial"/>
                                                    <w:color w:val="0000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E06945" w:rsidTr="00E06945">
                                            <w:tblPrEx>
                                              <w:shd w:val="clear" w:color="auto" w:fill="auto"/>
                                              <w:tblCellMar>
                                                <w:left w:w="108" w:type="dxa"/>
                                                <w:right w:w="108" w:type="dxa"/>
                                              </w:tblCellMar>
                                            </w:tblPrEx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E06945" w:rsidRDefault="00E06945" w:rsidP="00E06945">
                                                <w:pPr>
                                                  <w:pStyle w:val="Nessunaspaziatura"/>
                                                  <w:rPr>
                                                    <w:rFonts w:ascii="Arial" w:eastAsia="Times New Roman" w:hAnsi="Arial" w:cs="Arial"/>
                                                    <w:color w:val="00008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06945" w:rsidRPr="00E3366B" w:rsidRDefault="00E06945" w:rsidP="00E06945">
                                          <w:pPr>
                                            <w:pStyle w:val="Nessunaspaziatura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4C33" w:rsidRDefault="00264C33" w:rsidP="006A3EF3"/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  <w:tr w:rsidR="00264C33" w:rsidTr="004010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64C33" w:rsidRDefault="00264C33" w:rsidP="00264C33">
                                    <w:pPr>
                                      <w:pStyle w:val="Nessunaspaziatura"/>
                                    </w:pPr>
                                  </w:p>
                                </w:tc>
                              </w:tr>
                            </w:tbl>
                            <w:p w:rsidR="00264C33" w:rsidRDefault="00264C33" w:rsidP="00264C33">
                              <w:pPr>
                                <w:pStyle w:val="Nessunaspaziatura"/>
                              </w:pPr>
                            </w:p>
                          </w:tc>
                        </w:tr>
                        <w:tr w:rsidR="00264C33" w:rsidTr="004010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64C33" w:rsidRDefault="00264C33" w:rsidP="00264C33">
                              <w:pPr>
                                <w:pStyle w:val="Nessunaspaziatura"/>
                              </w:pPr>
                            </w:p>
                          </w:tc>
                        </w:tr>
                      </w:tbl>
                      <w:p w:rsidR="00264C33" w:rsidRDefault="00264C33" w:rsidP="00264C33">
                        <w:pPr>
                          <w:pStyle w:val="Nessunaspaziatura"/>
                        </w:pPr>
                      </w:p>
                    </w:tc>
                  </w:tr>
                  <w:tr w:rsidR="00264C33" w:rsidTr="004010D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64C33" w:rsidRDefault="00264C33" w:rsidP="00264C33">
                        <w:pPr>
                          <w:pStyle w:val="Nessunaspaziatura"/>
                        </w:pPr>
                      </w:p>
                    </w:tc>
                  </w:tr>
                  <w:tr w:rsidR="00264C33" w:rsidTr="00B44ABC">
                    <w:trPr>
                      <w:trHeight w:val="53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64C33" w:rsidRDefault="00264C33" w:rsidP="00264C33">
                        <w:pPr>
                          <w:pStyle w:val="Nessunaspaziatura"/>
                        </w:pPr>
                      </w:p>
                    </w:tc>
                  </w:tr>
                  <w:tr w:rsidR="00264C33" w:rsidTr="004010D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64C33" w:rsidRDefault="00264C33" w:rsidP="00264C33">
                        <w:pPr>
                          <w:pStyle w:val="Nessunaspaziatura"/>
                        </w:pPr>
                      </w:p>
                    </w:tc>
                  </w:tr>
                  <w:tr w:rsidR="00264C33" w:rsidTr="004010D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64C33" w:rsidRDefault="00264C33" w:rsidP="00264C33">
                        <w:pPr>
                          <w:pStyle w:val="Nessunaspaziatura"/>
                        </w:pPr>
                      </w:p>
                    </w:tc>
                  </w:tr>
                </w:tbl>
                <w:p w:rsidR="00264C33" w:rsidRDefault="00264C33" w:rsidP="00264C33">
                  <w:pPr>
                    <w:pStyle w:val="Nessunaspaziatura"/>
                  </w:pPr>
                </w:p>
              </w:tc>
            </w:tr>
            <w:tr w:rsidR="00264C33" w:rsidTr="004010DA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4C33" w:rsidRDefault="00264C33" w:rsidP="00264C33">
                  <w:pPr>
                    <w:pStyle w:val="Nessunaspaziatura"/>
                  </w:pPr>
                </w:p>
              </w:tc>
            </w:tr>
            <w:tr w:rsidR="00264C33" w:rsidTr="004010DA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4C33" w:rsidRDefault="00264C33" w:rsidP="00264C33">
                  <w:pPr>
                    <w:pStyle w:val="Nessunaspaziatura"/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</w:rPr>
                  </w:pPr>
                </w:p>
              </w:tc>
            </w:tr>
            <w:tr w:rsidR="00264C33" w:rsidTr="004010DA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4C33" w:rsidRDefault="00264C33" w:rsidP="00264C33">
                  <w:pPr>
                    <w:pStyle w:val="Nessunaspaziatura"/>
                  </w:pPr>
                </w:p>
              </w:tc>
            </w:tr>
          </w:tbl>
          <w:p w:rsidR="00264C33" w:rsidRPr="00E3366B" w:rsidRDefault="00264C33" w:rsidP="00264C33">
            <w:pPr>
              <w:pStyle w:val="Nessunaspaziatura"/>
            </w:pPr>
          </w:p>
        </w:tc>
      </w:tr>
    </w:tbl>
    <w:p w:rsidR="00285C0C" w:rsidRPr="00A265EE" w:rsidRDefault="00285C0C" w:rsidP="00A265EE">
      <w:pPr>
        <w:rPr>
          <w:rFonts w:eastAsia="Times New Roman"/>
        </w:rPr>
      </w:pPr>
    </w:p>
    <w:sectPr w:rsidR="00285C0C" w:rsidRPr="00A265EE" w:rsidSect="00770C0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4A" w:rsidRDefault="00E5494A" w:rsidP="00A0191A">
      <w:pPr>
        <w:spacing w:after="0" w:line="240" w:lineRule="auto"/>
      </w:pPr>
      <w:r>
        <w:separator/>
      </w:r>
    </w:p>
  </w:endnote>
  <w:endnote w:type="continuationSeparator" w:id="0">
    <w:p w:rsidR="00E5494A" w:rsidRDefault="00E5494A" w:rsidP="00A0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4A" w:rsidRDefault="00E5494A" w:rsidP="00A0191A">
      <w:pPr>
        <w:spacing w:after="0" w:line="240" w:lineRule="auto"/>
      </w:pPr>
      <w:r>
        <w:separator/>
      </w:r>
    </w:p>
  </w:footnote>
  <w:footnote w:type="continuationSeparator" w:id="0">
    <w:p w:rsidR="00E5494A" w:rsidRDefault="00E5494A" w:rsidP="00A01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54D"/>
    <w:rsid w:val="00000D85"/>
    <w:rsid w:val="0000393C"/>
    <w:rsid w:val="00012D63"/>
    <w:rsid w:val="00013555"/>
    <w:rsid w:val="0001498A"/>
    <w:rsid w:val="000266DF"/>
    <w:rsid w:val="00027C24"/>
    <w:rsid w:val="00030AAE"/>
    <w:rsid w:val="00030D6B"/>
    <w:rsid w:val="00033D85"/>
    <w:rsid w:val="0003427D"/>
    <w:rsid w:val="00047982"/>
    <w:rsid w:val="00051F80"/>
    <w:rsid w:val="00053F35"/>
    <w:rsid w:val="000556C7"/>
    <w:rsid w:val="00056D77"/>
    <w:rsid w:val="000634B2"/>
    <w:rsid w:val="00066906"/>
    <w:rsid w:val="00070296"/>
    <w:rsid w:val="00072EDB"/>
    <w:rsid w:val="000755A0"/>
    <w:rsid w:val="0008418C"/>
    <w:rsid w:val="00084FE6"/>
    <w:rsid w:val="00091B42"/>
    <w:rsid w:val="000935AB"/>
    <w:rsid w:val="000940EA"/>
    <w:rsid w:val="000A2580"/>
    <w:rsid w:val="000A5B0D"/>
    <w:rsid w:val="000A6843"/>
    <w:rsid w:val="000A68AE"/>
    <w:rsid w:val="000A6CE3"/>
    <w:rsid w:val="000A70EA"/>
    <w:rsid w:val="000A7BFB"/>
    <w:rsid w:val="000B0825"/>
    <w:rsid w:val="000B2BC8"/>
    <w:rsid w:val="000B7794"/>
    <w:rsid w:val="000C2E28"/>
    <w:rsid w:val="000C448C"/>
    <w:rsid w:val="000C45D1"/>
    <w:rsid w:val="000C50CA"/>
    <w:rsid w:val="000D3EBD"/>
    <w:rsid w:val="000D4A64"/>
    <w:rsid w:val="000D50EF"/>
    <w:rsid w:val="000D68DB"/>
    <w:rsid w:val="000D7408"/>
    <w:rsid w:val="000E2CD3"/>
    <w:rsid w:val="000E3F92"/>
    <w:rsid w:val="000E4A56"/>
    <w:rsid w:val="000E5CCF"/>
    <w:rsid w:val="000E6699"/>
    <w:rsid w:val="000E6B53"/>
    <w:rsid w:val="000E7735"/>
    <w:rsid w:val="000F0122"/>
    <w:rsid w:val="000F02A3"/>
    <w:rsid w:val="000F5BBE"/>
    <w:rsid w:val="000F706D"/>
    <w:rsid w:val="000F7A87"/>
    <w:rsid w:val="0010043D"/>
    <w:rsid w:val="00101B4A"/>
    <w:rsid w:val="00101B79"/>
    <w:rsid w:val="00101B94"/>
    <w:rsid w:val="0011126B"/>
    <w:rsid w:val="00111392"/>
    <w:rsid w:val="00114A97"/>
    <w:rsid w:val="00116FE0"/>
    <w:rsid w:val="00117C0A"/>
    <w:rsid w:val="00120972"/>
    <w:rsid w:val="00122D24"/>
    <w:rsid w:val="00124466"/>
    <w:rsid w:val="001250CE"/>
    <w:rsid w:val="001250F0"/>
    <w:rsid w:val="00127B07"/>
    <w:rsid w:val="00127B13"/>
    <w:rsid w:val="001309A8"/>
    <w:rsid w:val="00133016"/>
    <w:rsid w:val="001363BF"/>
    <w:rsid w:val="00136A10"/>
    <w:rsid w:val="001408C7"/>
    <w:rsid w:val="0014248D"/>
    <w:rsid w:val="001426C3"/>
    <w:rsid w:val="00143C57"/>
    <w:rsid w:val="00145E3C"/>
    <w:rsid w:val="001464B4"/>
    <w:rsid w:val="001468B6"/>
    <w:rsid w:val="00147CD6"/>
    <w:rsid w:val="00152814"/>
    <w:rsid w:val="001532F7"/>
    <w:rsid w:val="00155FE5"/>
    <w:rsid w:val="0015788B"/>
    <w:rsid w:val="00164600"/>
    <w:rsid w:val="0017204E"/>
    <w:rsid w:val="00173237"/>
    <w:rsid w:val="0017729B"/>
    <w:rsid w:val="0018396E"/>
    <w:rsid w:val="00184517"/>
    <w:rsid w:val="0018706F"/>
    <w:rsid w:val="00187E05"/>
    <w:rsid w:val="001943E6"/>
    <w:rsid w:val="001947ED"/>
    <w:rsid w:val="001976F7"/>
    <w:rsid w:val="001A0A88"/>
    <w:rsid w:val="001A26E4"/>
    <w:rsid w:val="001A33B0"/>
    <w:rsid w:val="001A582C"/>
    <w:rsid w:val="001A6964"/>
    <w:rsid w:val="001B1F5F"/>
    <w:rsid w:val="001B2733"/>
    <w:rsid w:val="001B3735"/>
    <w:rsid w:val="001C121F"/>
    <w:rsid w:val="001C36B3"/>
    <w:rsid w:val="001C47B3"/>
    <w:rsid w:val="001C48FA"/>
    <w:rsid w:val="001C50F7"/>
    <w:rsid w:val="001D1DC2"/>
    <w:rsid w:val="001D5AC7"/>
    <w:rsid w:val="001D65BC"/>
    <w:rsid w:val="001D6DC7"/>
    <w:rsid w:val="001E0344"/>
    <w:rsid w:val="001E15B1"/>
    <w:rsid w:val="001E181F"/>
    <w:rsid w:val="001E3236"/>
    <w:rsid w:val="001E406E"/>
    <w:rsid w:val="001E5B8C"/>
    <w:rsid w:val="001E7225"/>
    <w:rsid w:val="001F03C1"/>
    <w:rsid w:val="001F30D1"/>
    <w:rsid w:val="001F3516"/>
    <w:rsid w:val="001F3EDB"/>
    <w:rsid w:val="001F6D53"/>
    <w:rsid w:val="002011EC"/>
    <w:rsid w:val="0020204B"/>
    <w:rsid w:val="00205A95"/>
    <w:rsid w:val="00206537"/>
    <w:rsid w:val="002113D6"/>
    <w:rsid w:val="00213255"/>
    <w:rsid w:val="002132B5"/>
    <w:rsid w:val="002135D3"/>
    <w:rsid w:val="00213E89"/>
    <w:rsid w:val="002169AB"/>
    <w:rsid w:val="002177BD"/>
    <w:rsid w:val="00222668"/>
    <w:rsid w:val="00222D15"/>
    <w:rsid w:val="00223107"/>
    <w:rsid w:val="00230DFC"/>
    <w:rsid w:val="00235B8B"/>
    <w:rsid w:val="00235DE3"/>
    <w:rsid w:val="00236559"/>
    <w:rsid w:val="00236FFC"/>
    <w:rsid w:val="00240710"/>
    <w:rsid w:val="002456BF"/>
    <w:rsid w:val="0024589D"/>
    <w:rsid w:val="00247217"/>
    <w:rsid w:val="0024768C"/>
    <w:rsid w:val="00252183"/>
    <w:rsid w:val="00256492"/>
    <w:rsid w:val="00257196"/>
    <w:rsid w:val="0025786D"/>
    <w:rsid w:val="00257CBD"/>
    <w:rsid w:val="00261BE3"/>
    <w:rsid w:val="00264C33"/>
    <w:rsid w:val="00265C0B"/>
    <w:rsid w:val="002662A2"/>
    <w:rsid w:val="00271174"/>
    <w:rsid w:val="00273393"/>
    <w:rsid w:val="00276E03"/>
    <w:rsid w:val="0028009C"/>
    <w:rsid w:val="002806C8"/>
    <w:rsid w:val="00281427"/>
    <w:rsid w:val="00281930"/>
    <w:rsid w:val="00282C17"/>
    <w:rsid w:val="00285C0C"/>
    <w:rsid w:val="002947DF"/>
    <w:rsid w:val="002957AE"/>
    <w:rsid w:val="002A0681"/>
    <w:rsid w:val="002A6E17"/>
    <w:rsid w:val="002B0D3C"/>
    <w:rsid w:val="002B311F"/>
    <w:rsid w:val="002B45E2"/>
    <w:rsid w:val="002B7819"/>
    <w:rsid w:val="002B791D"/>
    <w:rsid w:val="002B7AF6"/>
    <w:rsid w:val="002C095A"/>
    <w:rsid w:val="002C4FFE"/>
    <w:rsid w:val="002C66A6"/>
    <w:rsid w:val="002C68D6"/>
    <w:rsid w:val="002D36A6"/>
    <w:rsid w:val="002D4F24"/>
    <w:rsid w:val="002E415B"/>
    <w:rsid w:val="002E63D4"/>
    <w:rsid w:val="002E77D1"/>
    <w:rsid w:val="002F7B89"/>
    <w:rsid w:val="0030116C"/>
    <w:rsid w:val="0030214D"/>
    <w:rsid w:val="00307198"/>
    <w:rsid w:val="00314FCE"/>
    <w:rsid w:val="00315080"/>
    <w:rsid w:val="00315ACA"/>
    <w:rsid w:val="003225B8"/>
    <w:rsid w:val="00322DF6"/>
    <w:rsid w:val="003260D3"/>
    <w:rsid w:val="0032683A"/>
    <w:rsid w:val="0033122E"/>
    <w:rsid w:val="0033187A"/>
    <w:rsid w:val="003324A3"/>
    <w:rsid w:val="0033294F"/>
    <w:rsid w:val="00341352"/>
    <w:rsid w:val="00347A01"/>
    <w:rsid w:val="00347BAA"/>
    <w:rsid w:val="00347E83"/>
    <w:rsid w:val="003511DF"/>
    <w:rsid w:val="00355B43"/>
    <w:rsid w:val="00361575"/>
    <w:rsid w:val="0036232B"/>
    <w:rsid w:val="00363FB3"/>
    <w:rsid w:val="003656E9"/>
    <w:rsid w:val="0036716F"/>
    <w:rsid w:val="00367CA1"/>
    <w:rsid w:val="00371ECF"/>
    <w:rsid w:val="00372847"/>
    <w:rsid w:val="003733C6"/>
    <w:rsid w:val="00374DBA"/>
    <w:rsid w:val="00376194"/>
    <w:rsid w:val="0037757C"/>
    <w:rsid w:val="00380530"/>
    <w:rsid w:val="00380570"/>
    <w:rsid w:val="003817C1"/>
    <w:rsid w:val="003844C3"/>
    <w:rsid w:val="0038508F"/>
    <w:rsid w:val="00387DC7"/>
    <w:rsid w:val="00392839"/>
    <w:rsid w:val="0039352E"/>
    <w:rsid w:val="0039557C"/>
    <w:rsid w:val="00397877"/>
    <w:rsid w:val="003A1A91"/>
    <w:rsid w:val="003A3F18"/>
    <w:rsid w:val="003A5578"/>
    <w:rsid w:val="003A7349"/>
    <w:rsid w:val="003A787F"/>
    <w:rsid w:val="003B18B0"/>
    <w:rsid w:val="003B4BEB"/>
    <w:rsid w:val="003B5214"/>
    <w:rsid w:val="003B530A"/>
    <w:rsid w:val="003B7809"/>
    <w:rsid w:val="003C0469"/>
    <w:rsid w:val="003C1368"/>
    <w:rsid w:val="003C3F30"/>
    <w:rsid w:val="003C435A"/>
    <w:rsid w:val="003C5298"/>
    <w:rsid w:val="003C74FE"/>
    <w:rsid w:val="003C7BEE"/>
    <w:rsid w:val="003D06B8"/>
    <w:rsid w:val="003D186A"/>
    <w:rsid w:val="003D1BCA"/>
    <w:rsid w:val="003D1F36"/>
    <w:rsid w:val="003D4D26"/>
    <w:rsid w:val="003D5EED"/>
    <w:rsid w:val="003D5F43"/>
    <w:rsid w:val="003D62A0"/>
    <w:rsid w:val="003D7C63"/>
    <w:rsid w:val="003D7FA7"/>
    <w:rsid w:val="003E0C64"/>
    <w:rsid w:val="003E2EB6"/>
    <w:rsid w:val="003E33D9"/>
    <w:rsid w:val="003E3564"/>
    <w:rsid w:val="003E3C46"/>
    <w:rsid w:val="003E65B4"/>
    <w:rsid w:val="003E6801"/>
    <w:rsid w:val="003E69AE"/>
    <w:rsid w:val="003E6EF3"/>
    <w:rsid w:val="003F1214"/>
    <w:rsid w:val="003F1DB8"/>
    <w:rsid w:val="003F219B"/>
    <w:rsid w:val="003F2444"/>
    <w:rsid w:val="003F3BC2"/>
    <w:rsid w:val="003F4490"/>
    <w:rsid w:val="003F6544"/>
    <w:rsid w:val="003F6AA3"/>
    <w:rsid w:val="003F6F99"/>
    <w:rsid w:val="004010DA"/>
    <w:rsid w:val="00404100"/>
    <w:rsid w:val="00404780"/>
    <w:rsid w:val="004050C4"/>
    <w:rsid w:val="0040585A"/>
    <w:rsid w:val="0040705D"/>
    <w:rsid w:val="004134EC"/>
    <w:rsid w:val="00415004"/>
    <w:rsid w:val="004174AD"/>
    <w:rsid w:val="004177DC"/>
    <w:rsid w:val="00420AE1"/>
    <w:rsid w:val="004239A4"/>
    <w:rsid w:val="004247F5"/>
    <w:rsid w:val="00424A1E"/>
    <w:rsid w:val="00425131"/>
    <w:rsid w:val="00426A27"/>
    <w:rsid w:val="00433F37"/>
    <w:rsid w:val="0043475A"/>
    <w:rsid w:val="00435117"/>
    <w:rsid w:val="00435393"/>
    <w:rsid w:val="00435465"/>
    <w:rsid w:val="004354DA"/>
    <w:rsid w:val="004374BF"/>
    <w:rsid w:val="00441E78"/>
    <w:rsid w:val="0044228E"/>
    <w:rsid w:val="00443A67"/>
    <w:rsid w:val="00444542"/>
    <w:rsid w:val="004464BE"/>
    <w:rsid w:val="004504A5"/>
    <w:rsid w:val="004517C4"/>
    <w:rsid w:val="00451F8A"/>
    <w:rsid w:val="00455CE5"/>
    <w:rsid w:val="00455D71"/>
    <w:rsid w:val="00455E31"/>
    <w:rsid w:val="00456000"/>
    <w:rsid w:val="0046203A"/>
    <w:rsid w:val="004624C0"/>
    <w:rsid w:val="0046348C"/>
    <w:rsid w:val="00464FD9"/>
    <w:rsid w:val="004652DC"/>
    <w:rsid w:val="004701FD"/>
    <w:rsid w:val="004710E3"/>
    <w:rsid w:val="00474873"/>
    <w:rsid w:val="004809CA"/>
    <w:rsid w:val="00484801"/>
    <w:rsid w:val="00486A0A"/>
    <w:rsid w:val="00486B25"/>
    <w:rsid w:val="00490EB3"/>
    <w:rsid w:val="004913A2"/>
    <w:rsid w:val="0049251B"/>
    <w:rsid w:val="004A1606"/>
    <w:rsid w:val="004A5DFF"/>
    <w:rsid w:val="004A7977"/>
    <w:rsid w:val="004B18AE"/>
    <w:rsid w:val="004B29EB"/>
    <w:rsid w:val="004B73F8"/>
    <w:rsid w:val="004C0052"/>
    <w:rsid w:val="004C1652"/>
    <w:rsid w:val="004C6275"/>
    <w:rsid w:val="004D1355"/>
    <w:rsid w:val="004D1750"/>
    <w:rsid w:val="004D2538"/>
    <w:rsid w:val="004D3EEB"/>
    <w:rsid w:val="004D451F"/>
    <w:rsid w:val="004D6579"/>
    <w:rsid w:val="004D69C4"/>
    <w:rsid w:val="004D75BA"/>
    <w:rsid w:val="004E109E"/>
    <w:rsid w:val="004E154B"/>
    <w:rsid w:val="004E1F73"/>
    <w:rsid w:val="004F696D"/>
    <w:rsid w:val="00501364"/>
    <w:rsid w:val="00502938"/>
    <w:rsid w:val="00503049"/>
    <w:rsid w:val="00503112"/>
    <w:rsid w:val="00513C76"/>
    <w:rsid w:val="00515D36"/>
    <w:rsid w:val="005172D1"/>
    <w:rsid w:val="00526200"/>
    <w:rsid w:val="00526389"/>
    <w:rsid w:val="00530013"/>
    <w:rsid w:val="00530131"/>
    <w:rsid w:val="00530D5B"/>
    <w:rsid w:val="005325C9"/>
    <w:rsid w:val="005328E0"/>
    <w:rsid w:val="00540D9B"/>
    <w:rsid w:val="005447F9"/>
    <w:rsid w:val="005469A9"/>
    <w:rsid w:val="005512D7"/>
    <w:rsid w:val="00551567"/>
    <w:rsid w:val="00552F69"/>
    <w:rsid w:val="00553A74"/>
    <w:rsid w:val="005544B2"/>
    <w:rsid w:val="00554B33"/>
    <w:rsid w:val="0056094B"/>
    <w:rsid w:val="005635A9"/>
    <w:rsid w:val="00567CCA"/>
    <w:rsid w:val="0057099A"/>
    <w:rsid w:val="00572B73"/>
    <w:rsid w:val="00573415"/>
    <w:rsid w:val="00575FA2"/>
    <w:rsid w:val="00576BC4"/>
    <w:rsid w:val="0057752F"/>
    <w:rsid w:val="00580156"/>
    <w:rsid w:val="00581797"/>
    <w:rsid w:val="00581C7A"/>
    <w:rsid w:val="00581D03"/>
    <w:rsid w:val="00583AA7"/>
    <w:rsid w:val="00584854"/>
    <w:rsid w:val="005849AE"/>
    <w:rsid w:val="00585601"/>
    <w:rsid w:val="005912F0"/>
    <w:rsid w:val="005928C2"/>
    <w:rsid w:val="00595ABA"/>
    <w:rsid w:val="005A0C95"/>
    <w:rsid w:val="005A2C21"/>
    <w:rsid w:val="005A3AEA"/>
    <w:rsid w:val="005A7000"/>
    <w:rsid w:val="005B1C9C"/>
    <w:rsid w:val="005B51F8"/>
    <w:rsid w:val="005B5495"/>
    <w:rsid w:val="005B67C3"/>
    <w:rsid w:val="005C32A8"/>
    <w:rsid w:val="005C38E0"/>
    <w:rsid w:val="005C4302"/>
    <w:rsid w:val="005D3D2B"/>
    <w:rsid w:val="005D6C8D"/>
    <w:rsid w:val="005E3645"/>
    <w:rsid w:val="005E45A1"/>
    <w:rsid w:val="005E7EA8"/>
    <w:rsid w:val="005F0ACB"/>
    <w:rsid w:val="005F2BFB"/>
    <w:rsid w:val="005F3443"/>
    <w:rsid w:val="005F5D94"/>
    <w:rsid w:val="005F6AF8"/>
    <w:rsid w:val="005F73C7"/>
    <w:rsid w:val="006112AF"/>
    <w:rsid w:val="00611578"/>
    <w:rsid w:val="00612705"/>
    <w:rsid w:val="00615D07"/>
    <w:rsid w:val="006218C7"/>
    <w:rsid w:val="0062350C"/>
    <w:rsid w:val="00631F4F"/>
    <w:rsid w:val="00634C97"/>
    <w:rsid w:val="0063568D"/>
    <w:rsid w:val="00635782"/>
    <w:rsid w:val="00640097"/>
    <w:rsid w:val="0064463E"/>
    <w:rsid w:val="00646E82"/>
    <w:rsid w:val="00647322"/>
    <w:rsid w:val="00647448"/>
    <w:rsid w:val="006503D2"/>
    <w:rsid w:val="00650699"/>
    <w:rsid w:val="006543FD"/>
    <w:rsid w:val="00655656"/>
    <w:rsid w:val="00657EC6"/>
    <w:rsid w:val="00657FD0"/>
    <w:rsid w:val="006601A2"/>
    <w:rsid w:val="006604A1"/>
    <w:rsid w:val="006613EF"/>
    <w:rsid w:val="00665F3A"/>
    <w:rsid w:val="00667B1B"/>
    <w:rsid w:val="0067223C"/>
    <w:rsid w:val="00677FCF"/>
    <w:rsid w:val="0068252E"/>
    <w:rsid w:val="0068728A"/>
    <w:rsid w:val="00687732"/>
    <w:rsid w:val="006903BB"/>
    <w:rsid w:val="00690CA2"/>
    <w:rsid w:val="00692A76"/>
    <w:rsid w:val="006939DE"/>
    <w:rsid w:val="00693BAA"/>
    <w:rsid w:val="00696D14"/>
    <w:rsid w:val="00696F05"/>
    <w:rsid w:val="0069756B"/>
    <w:rsid w:val="006A168B"/>
    <w:rsid w:val="006A2256"/>
    <w:rsid w:val="006A3B9B"/>
    <w:rsid w:val="006A3EF3"/>
    <w:rsid w:val="006B2AA2"/>
    <w:rsid w:val="006B4C05"/>
    <w:rsid w:val="006C2522"/>
    <w:rsid w:val="006C34D5"/>
    <w:rsid w:val="006D57F5"/>
    <w:rsid w:val="006D5CDE"/>
    <w:rsid w:val="006D66E6"/>
    <w:rsid w:val="006E1DC4"/>
    <w:rsid w:val="006E1FD6"/>
    <w:rsid w:val="006E4A7D"/>
    <w:rsid w:val="006F1C03"/>
    <w:rsid w:val="006F2E2C"/>
    <w:rsid w:val="006F48D4"/>
    <w:rsid w:val="006F4DB6"/>
    <w:rsid w:val="0070274A"/>
    <w:rsid w:val="007031A9"/>
    <w:rsid w:val="00712542"/>
    <w:rsid w:val="00712988"/>
    <w:rsid w:val="007152C1"/>
    <w:rsid w:val="00717580"/>
    <w:rsid w:val="0072165E"/>
    <w:rsid w:val="0072271D"/>
    <w:rsid w:val="00722932"/>
    <w:rsid w:val="0072316E"/>
    <w:rsid w:val="00724EE9"/>
    <w:rsid w:val="00725548"/>
    <w:rsid w:val="00725A1F"/>
    <w:rsid w:val="0072700B"/>
    <w:rsid w:val="0073060A"/>
    <w:rsid w:val="00730F8B"/>
    <w:rsid w:val="007401FF"/>
    <w:rsid w:val="007408D2"/>
    <w:rsid w:val="007422BB"/>
    <w:rsid w:val="007423AF"/>
    <w:rsid w:val="00742532"/>
    <w:rsid w:val="00743179"/>
    <w:rsid w:val="00744E0C"/>
    <w:rsid w:val="00745BC7"/>
    <w:rsid w:val="007460CD"/>
    <w:rsid w:val="00746100"/>
    <w:rsid w:val="00746606"/>
    <w:rsid w:val="00747750"/>
    <w:rsid w:val="00754769"/>
    <w:rsid w:val="0076025E"/>
    <w:rsid w:val="007623D6"/>
    <w:rsid w:val="007666B1"/>
    <w:rsid w:val="0076775C"/>
    <w:rsid w:val="00767CC1"/>
    <w:rsid w:val="00767D7C"/>
    <w:rsid w:val="00770C08"/>
    <w:rsid w:val="00772506"/>
    <w:rsid w:val="00776089"/>
    <w:rsid w:val="007771CD"/>
    <w:rsid w:val="00780622"/>
    <w:rsid w:val="00780899"/>
    <w:rsid w:val="00780AAA"/>
    <w:rsid w:val="0078312F"/>
    <w:rsid w:val="0078681E"/>
    <w:rsid w:val="00790363"/>
    <w:rsid w:val="00792C1C"/>
    <w:rsid w:val="0079335D"/>
    <w:rsid w:val="00795DC8"/>
    <w:rsid w:val="007964E3"/>
    <w:rsid w:val="007A6A2A"/>
    <w:rsid w:val="007B1D0D"/>
    <w:rsid w:val="007B3763"/>
    <w:rsid w:val="007B47AB"/>
    <w:rsid w:val="007C17FD"/>
    <w:rsid w:val="007C3DC4"/>
    <w:rsid w:val="007C3FC8"/>
    <w:rsid w:val="007C7D6C"/>
    <w:rsid w:val="007D01AC"/>
    <w:rsid w:val="007D3C22"/>
    <w:rsid w:val="007D58C8"/>
    <w:rsid w:val="007D5C95"/>
    <w:rsid w:val="007D6F4A"/>
    <w:rsid w:val="007E236F"/>
    <w:rsid w:val="007E4754"/>
    <w:rsid w:val="007E59E1"/>
    <w:rsid w:val="007F00F5"/>
    <w:rsid w:val="007F1033"/>
    <w:rsid w:val="007F10FC"/>
    <w:rsid w:val="007F3974"/>
    <w:rsid w:val="007F5545"/>
    <w:rsid w:val="00800BAA"/>
    <w:rsid w:val="00804A67"/>
    <w:rsid w:val="008050AC"/>
    <w:rsid w:val="008125AA"/>
    <w:rsid w:val="00814B97"/>
    <w:rsid w:val="00820AD9"/>
    <w:rsid w:val="008221EF"/>
    <w:rsid w:val="0082319D"/>
    <w:rsid w:val="00823959"/>
    <w:rsid w:val="00826952"/>
    <w:rsid w:val="0082767C"/>
    <w:rsid w:val="008279CD"/>
    <w:rsid w:val="00830A04"/>
    <w:rsid w:val="00830DD9"/>
    <w:rsid w:val="00831572"/>
    <w:rsid w:val="00832CAF"/>
    <w:rsid w:val="00833F40"/>
    <w:rsid w:val="00835F70"/>
    <w:rsid w:val="008366F8"/>
    <w:rsid w:val="00836A27"/>
    <w:rsid w:val="008410AF"/>
    <w:rsid w:val="008414FD"/>
    <w:rsid w:val="0086368C"/>
    <w:rsid w:val="008676E7"/>
    <w:rsid w:val="008676FC"/>
    <w:rsid w:val="00867EA7"/>
    <w:rsid w:val="00872D5D"/>
    <w:rsid w:val="0087365E"/>
    <w:rsid w:val="008757C4"/>
    <w:rsid w:val="008759FC"/>
    <w:rsid w:val="00880352"/>
    <w:rsid w:val="00881EB7"/>
    <w:rsid w:val="00883798"/>
    <w:rsid w:val="00884AF6"/>
    <w:rsid w:val="00885B11"/>
    <w:rsid w:val="00886941"/>
    <w:rsid w:val="0089438B"/>
    <w:rsid w:val="008A0F32"/>
    <w:rsid w:val="008A15C6"/>
    <w:rsid w:val="008A25EC"/>
    <w:rsid w:val="008A36C4"/>
    <w:rsid w:val="008A576E"/>
    <w:rsid w:val="008A593D"/>
    <w:rsid w:val="008A7B12"/>
    <w:rsid w:val="008B2729"/>
    <w:rsid w:val="008B326E"/>
    <w:rsid w:val="008B3BDA"/>
    <w:rsid w:val="008B4FE4"/>
    <w:rsid w:val="008B5B0A"/>
    <w:rsid w:val="008C14AF"/>
    <w:rsid w:val="008C53CD"/>
    <w:rsid w:val="008C68B8"/>
    <w:rsid w:val="008D0A94"/>
    <w:rsid w:val="008D131D"/>
    <w:rsid w:val="008D4AAF"/>
    <w:rsid w:val="008D53B4"/>
    <w:rsid w:val="008D77A3"/>
    <w:rsid w:val="008D7C0C"/>
    <w:rsid w:val="008E2AB6"/>
    <w:rsid w:val="008E350C"/>
    <w:rsid w:val="008E3832"/>
    <w:rsid w:val="008E546E"/>
    <w:rsid w:val="008F000E"/>
    <w:rsid w:val="008F4B30"/>
    <w:rsid w:val="008F5ECC"/>
    <w:rsid w:val="008F619A"/>
    <w:rsid w:val="008F63B4"/>
    <w:rsid w:val="008F6871"/>
    <w:rsid w:val="00905650"/>
    <w:rsid w:val="00905F38"/>
    <w:rsid w:val="00906E6D"/>
    <w:rsid w:val="00907CB5"/>
    <w:rsid w:val="00911FAF"/>
    <w:rsid w:val="0091207B"/>
    <w:rsid w:val="00912408"/>
    <w:rsid w:val="0091387A"/>
    <w:rsid w:val="00913A71"/>
    <w:rsid w:val="0091452B"/>
    <w:rsid w:val="00914815"/>
    <w:rsid w:val="00917DD6"/>
    <w:rsid w:val="0092009D"/>
    <w:rsid w:val="00921A34"/>
    <w:rsid w:val="0092722B"/>
    <w:rsid w:val="00927557"/>
    <w:rsid w:val="00927AC2"/>
    <w:rsid w:val="00927D08"/>
    <w:rsid w:val="00937523"/>
    <w:rsid w:val="00942610"/>
    <w:rsid w:val="009447FA"/>
    <w:rsid w:val="0095080C"/>
    <w:rsid w:val="00950E8F"/>
    <w:rsid w:val="00951506"/>
    <w:rsid w:val="00953A1F"/>
    <w:rsid w:val="009621B3"/>
    <w:rsid w:val="00964F4E"/>
    <w:rsid w:val="0096792E"/>
    <w:rsid w:val="009709B5"/>
    <w:rsid w:val="009739B6"/>
    <w:rsid w:val="00974275"/>
    <w:rsid w:val="00975863"/>
    <w:rsid w:val="0097754D"/>
    <w:rsid w:val="00982380"/>
    <w:rsid w:val="00982D44"/>
    <w:rsid w:val="00986061"/>
    <w:rsid w:val="00992082"/>
    <w:rsid w:val="00994BBC"/>
    <w:rsid w:val="00996010"/>
    <w:rsid w:val="00996F06"/>
    <w:rsid w:val="009A6851"/>
    <w:rsid w:val="009B465D"/>
    <w:rsid w:val="009B492B"/>
    <w:rsid w:val="009B49EE"/>
    <w:rsid w:val="009B633A"/>
    <w:rsid w:val="009C1A35"/>
    <w:rsid w:val="009C570B"/>
    <w:rsid w:val="009D0802"/>
    <w:rsid w:val="009D0CD9"/>
    <w:rsid w:val="009D0FF0"/>
    <w:rsid w:val="009D15F1"/>
    <w:rsid w:val="009D26E2"/>
    <w:rsid w:val="009D5928"/>
    <w:rsid w:val="009D6436"/>
    <w:rsid w:val="009D7935"/>
    <w:rsid w:val="009D7AF5"/>
    <w:rsid w:val="009E0020"/>
    <w:rsid w:val="009F0010"/>
    <w:rsid w:val="009F41E9"/>
    <w:rsid w:val="009F45F5"/>
    <w:rsid w:val="009F4D0F"/>
    <w:rsid w:val="00A00A0C"/>
    <w:rsid w:val="00A0120C"/>
    <w:rsid w:val="00A0191A"/>
    <w:rsid w:val="00A03444"/>
    <w:rsid w:val="00A04745"/>
    <w:rsid w:val="00A05CAE"/>
    <w:rsid w:val="00A06AC3"/>
    <w:rsid w:val="00A13647"/>
    <w:rsid w:val="00A144A3"/>
    <w:rsid w:val="00A14BA9"/>
    <w:rsid w:val="00A150A6"/>
    <w:rsid w:val="00A22D0E"/>
    <w:rsid w:val="00A23B7D"/>
    <w:rsid w:val="00A265EE"/>
    <w:rsid w:val="00A3314C"/>
    <w:rsid w:val="00A35092"/>
    <w:rsid w:val="00A43FB7"/>
    <w:rsid w:val="00A451B8"/>
    <w:rsid w:val="00A4632B"/>
    <w:rsid w:val="00A46EF9"/>
    <w:rsid w:val="00A47F82"/>
    <w:rsid w:val="00A508DB"/>
    <w:rsid w:val="00A50C9E"/>
    <w:rsid w:val="00A5291C"/>
    <w:rsid w:val="00A540EF"/>
    <w:rsid w:val="00A54CF5"/>
    <w:rsid w:val="00A54FDD"/>
    <w:rsid w:val="00A55281"/>
    <w:rsid w:val="00A55B8E"/>
    <w:rsid w:val="00A56AC5"/>
    <w:rsid w:val="00A575D2"/>
    <w:rsid w:val="00A61886"/>
    <w:rsid w:val="00A6283B"/>
    <w:rsid w:val="00A633F6"/>
    <w:rsid w:val="00A6430B"/>
    <w:rsid w:val="00A6561D"/>
    <w:rsid w:val="00A679DD"/>
    <w:rsid w:val="00A745A7"/>
    <w:rsid w:val="00A74AB9"/>
    <w:rsid w:val="00A75858"/>
    <w:rsid w:val="00A77BCA"/>
    <w:rsid w:val="00A81189"/>
    <w:rsid w:val="00A81378"/>
    <w:rsid w:val="00A817FD"/>
    <w:rsid w:val="00A8732B"/>
    <w:rsid w:val="00A92238"/>
    <w:rsid w:val="00A934F0"/>
    <w:rsid w:val="00A94538"/>
    <w:rsid w:val="00A96914"/>
    <w:rsid w:val="00A96FB4"/>
    <w:rsid w:val="00AA0BAD"/>
    <w:rsid w:val="00AA681A"/>
    <w:rsid w:val="00AB5780"/>
    <w:rsid w:val="00AB62AB"/>
    <w:rsid w:val="00AC086A"/>
    <w:rsid w:val="00AC111F"/>
    <w:rsid w:val="00AC19A5"/>
    <w:rsid w:val="00AC504F"/>
    <w:rsid w:val="00AC5D71"/>
    <w:rsid w:val="00AC61C8"/>
    <w:rsid w:val="00AC7F25"/>
    <w:rsid w:val="00AD1E02"/>
    <w:rsid w:val="00AD618D"/>
    <w:rsid w:val="00AD6BA2"/>
    <w:rsid w:val="00AE06CB"/>
    <w:rsid w:val="00AE0F4B"/>
    <w:rsid w:val="00AE29F4"/>
    <w:rsid w:val="00AE30FE"/>
    <w:rsid w:val="00AE3362"/>
    <w:rsid w:val="00AE4367"/>
    <w:rsid w:val="00AE6178"/>
    <w:rsid w:val="00B00C7F"/>
    <w:rsid w:val="00B02808"/>
    <w:rsid w:val="00B03ED8"/>
    <w:rsid w:val="00B047C0"/>
    <w:rsid w:val="00B073F1"/>
    <w:rsid w:val="00B075C0"/>
    <w:rsid w:val="00B141CF"/>
    <w:rsid w:val="00B17AF3"/>
    <w:rsid w:val="00B20325"/>
    <w:rsid w:val="00B22548"/>
    <w:rsid w:val="00B24D21"/>
    <w:rsid w:val="00B27BB4"/>
    <w:rsid w:val="00B30F4C"/>
    <w:rsid w:val="00B32CF5"/>
    <w:rsid w:val="00B330DB"/>
    <w:rsid w:val="00B36F82"/>
    <w:rsid w:val="00B41053"/>
    <w:rsid w:val="00B410FF"/>
    <w:rsid w:val="00B4363A"/>
    <w:rsid w:val="00B44660"/>
    <w:rsid w:val="00B44ABC"/>
    <w:rsid w:val="00B468B2"/>
    <w:rsid w:val="00B4786E"/>
    <w:rsid w:val="00B5084D"/>
    <w:rsid w:val="00B53970"/>
    <w:rsid w:val="00B53DF5"/>
    <w:rsid w:val="00B54044"/>
    <w:rsid w:val="00B56744"/>
    <w:rsid w:val="00B61D06"/>
    <w:rsid w:val="00B6497C"/>
    <w:rsid w:val="00B64BAF"/>
    <w:rsid w:val="00B73381"/>
    <w:rsid w:val="00B8062F"/>
    <w:rsid w:val="00B81311"/>
    <w:rsid w:val="00B840A0"/>
    <w:rsid w:val="00B84A61"/>
    <w:rsid w:val="00B87EEF"/>
    <w:rsid w:val="00B908FD"/>
    <w:rsid w:val="00B90A74"/>
    <w:rsid w:val="00B926A5"/>
    <w:rsid w:val="00B9306E"/>
    <w:rsid w:val="00B940C7"/>
    <w:rsid w:val="00BA3410"/>
    <w:rsid w:val="00BA4FD0"/>
    <w:rsid w:val="00BA5D8C"/>
    <w:rsid w:val="00BA64F6"/>
    <w:rsid w:val="00BA6DFB"/>
    <w:rsid w:val="00BA6E53"/>
    <w:rsid w:val="00BA7924"/>
    <w:rsid w:val="00BB28AB"/>
    <w:rsid w:val="00BC38A8"/>
    <w:rsid w:val="00BD0985"/>
    <w:rsid w:val="00BD14EB"/>
    <w:rsid w:val="00BD3493"/>
    <w:rsid w:val="00BD428D"/>
    <w:rsid w:val="00BD4536"/>
    <w:rsid w:val="00BD46FB"/>
    <w:rsid w:val="00BD512C"/>
    <w:rsid w:val="00BE2C1E"/>
    <w:rsid w:val="00BE2D31"/>
    <w:rsid w:val="00BE35F3"/>
    <w:rsid w:val="00BE4BC6"/>
    <w:rsid w:val="00BE5C05"/>
    <w:rsid w:val="00BE6B63"/>
    <w:rsid w:val="00BE72E5"/>
    <w:rsid w:val="00BE79F7"/>
    <w:rsid w:val="00BF151D"/>
    <w:rsid w:val="00BF1FDB"/>
    <w:rsid w:val="00BF2283"/>
    <w:rsid w:val="00BF32F3"/>
    <w:rsid w:val="00BF62FD"/>
    <w:rsid w:val="00C00C97"/>
    <w:rsid w:val="00C01B62"/>
    <w:rsid w:val="00C11B95"/>
    <w:rsid w:val="00C130AF"/>
    <w:rsid w:val="00C15A30"/>
    <w:rsid w:val="00C16A54"/>
    <w:rsid w:val="00C17319"/>
    <w:rsid w:val="00C223CC"/>
    <w:rsid w:val="00C24343"/>
    <w:rsid w:val="00C24496"/>
    <w:rsid w:val="00C32934"/>
    <w:rsid w:val="00C3421D"/>
    <w:rsid w:val="00C366D4"/>
    <w:rsid w:val="00C36C4D"/>
    <w:rsid w:val="00C37427"/>
    <w:rsid w:val="00C44240"/>
    <w:rsid w:val="00C46869"/>
    <w:rsid w:val="00C50036"/>
    <w:rsid w:val="00C51321"/>
    <w:rsid w:val="00C52A8D"/>
    <w:rsid w:val="00C53A9F"/>
    <w:rsid w:val="00C545AF"/>
    <w:rsid w:val="00C55D0B"/>
    <w:rsid w:val="00C63CBF"/>
    <w:rsid w:val="00C66A87"/>
    <w:rsid w:val="00C66BCE"/>
    <w:rsid w:val="00C70389"/>
    <w:rsid w:val="00C70641"/>
    <w:rsid w:val="00C71023"/>
    <w:rsid w:val="00C75080"/>
    <w:rsid w:val="00C766E0"/>
    <w:rsid w:val="00C76D38"/>
    <w:rsid w:val="00C77EF8"/>
    <w:rsid w:val="00C80EAA"/>
    <w:rsid w:val="00C80F1A"/>
    <w:rsid w:val="00C81E9D"/>
    <w:rsid w:val="00C839BB"/>
    <w:rsid w:val="00C845C4"/>
    <w:rsid w:val="00C85874"/>
    <w:rsid w:val="00C85EEE"/>
    <w:rsid w:val="00C86784"/>
    <w:rsid w:val="00C86B87"/>
    <w:rsid w:val="00C8779F"/>
    <w:rsid w:val="00C910A1"/>
    <w:rsid w:val="00C9179E"/>
    <w:rsid w:val="00C941A1"/>
    <w:rsid w:val="00C94DEA"/>
    <w:rsid w:val="00C96C13"/>
    <w:rsid w:val="00CA08E5"/>
    <w:rsid w:val="00CA355C"/>
    <w:rsid w:val="00CA7E3F"/>
    <w:rsid w:val="00CB4E4C"/>
    <w:rsid w:val="00CB51BB"/>
    <w:rsid w:val="00CB5662"/>
    <w:rsid w:val="00CB5D0B"/>
    <w:rsid w:val="00CB6DB7"/>
    <w:rsid w:val="00CC0039"/>
    <w:rsid w:val="00CC0B4F"/>
    <w:rsid w:val="00CC7015"/>
    <w:rsid w:val="00CD3495"/>
    <w:rsid w:val="00CD34BB"/>
    <w:rsid w:val="00CD36EA"/>
    <w:rsid w:val="00CD5675"/>
    <w:rsid w:val="00CD63F9"/>
    <w:rsid w:val="00CD735E"/>
    <w:rsid w:val="00CF037F"/>
    <w:rsid w:val="00CF2C02"/>
    <w:rsid w:val="00CF4CBB"/>
    <w:rsid w:val="00CF726E"/>
    <w:rsid w:val="00CF7A2C"/>
    <w:rsid w:val="00D01967"/>
    <w:rsid w:val="00D024D2"/>
    <w:rsid w:val="00D0493B"/>
    <w:rsid w:val="00D10B60"/>
    <w:rsid w:val="00D11DF1"/>
    <w:rsid w:val="00D132AF"/>
    <w:rsid w:val="00D168AD"/>
    <w:rsid w:val="00D2131A"/>
    <w:rsid w:val="00D217D1"/>
    <w:rsid w:val="00D239A2"/>
    <w:rsid w:val="00D244BF"/>
    <w:rsid w:val="00D24728"/>
    <w:rsid w:val="00D263C0"/>
    <w:rsid w:val="00D3049D"/>
    <w:rsid w:val="00D30AB6"/>
    <w:rsid w:val="00D36D85"/>
    <w:rsid w:val="00D378BC"/>
    <w:rsid w:val="00D37A48"/>
    <w:rsid w:val="00D43BAF"/>
    <w:rsid w:val="00D44FD6"/>
    <w:rsid w:val="00D458C9"/>
    <w:rsid w:val="00D515C2"/>
    <w:rsid w:val="00D52FEF"/>
    <w:rsid w:val="00D5564C"/>
    <w:rsid w:val="00D55BE3"/>
    <w:rsid w:val="00D56501"/>
    <w:rsid w:val="00D60630"/>
    <w:rsid w:val="00D65712"/>
    <w:rsid w:val="00D674F6"/>
    <w:rsid w:val="00D716F7"/>
    <w:rsid w:val="00D733D4"/>
    <w:rsid w:val="00D77A72"/>
    <w:rsid w:val="00D77A92"/>
    <w:rsid w:val="00D81053"/>
    <w:rsid w:val="00D82917"/>
    <w:rsid w:val="00D831B2"/>
    <w:rsid w:val="00D8784A"/>
    <w:rsid w:val="00D913B5"/>
    <w:rsid w:val="00D91CC2"/>
    <w:rsid w:val="00D9519D"/>
    <w:rsid w:val="00DA0285"/>
    <w:rsid w:val="00DA3333"/>
    <w:rsid w:val="00DA3686"/>
    <w:rsid w:val="00DA71FF"/>
    <w:rsid w:val="00DA7C4F"/>
    <w:rsid w:val="00DB0AD1"/>
    <w:rsid w:val="00DB1167"/>
    <w:rsid w:val="00DB4B7E"/>
    <w:rsid w:val="00DB55CB"/>
    <w:rsid w:val="00DB664E"/>
    <w:rsid w:val="00DC0286"/>
    <w:rsid w:val="00DC0F07"/>
    <w:rsid w:val="00DC2312"/>
    <w:rsid w:val="00DD090C"/>
    <w:rsid w:val="00DD1025"/>
    <w:rsid w:val="00DD378C"/>
    <w:rsid w:val="00DD4A84"/>
    <w:rsid w:val="00DE2594"/>
    <w:rsid w:val="00DF2D91"/>
    <w:rsid w:val="00DF4556"/>
    <w:rsid w:val="00DF4AC4"/>
    <w:rsid w:val="00E00E9C"/>
    <w:rsid w:val="00E06945"/>
    <w:rsid w:val="00E07531"/>
    <w:rsid w:val="00E11076"/>
    <w:rsid w:val="00E11490"/>
    <w:rsid w:val="00E13646"/>
    <w:rsid w:val="00E14680"/>
    <w:rsid w:val="00E162C7"/>
    <w:rsid w:val="00E2103B"/>
    <w:rsid w:val="00E215E5"/>
    <w:rsid w:val="00E21AAF"/>
    <w:rsid w:val="00E23D58"/>
    <w:rsid w:val="00E24E1B"/>
    <w:rsid w:val="00E30124"/>
    <w:rsid w:val="00E31609"/>
    <w:rsid w:val="00E33360"/>
    <w:rsid w:val="00E3366B"/>
    <w:rsid w:val="00E37583"/>
    <w:rsid w:val="00E41C3A"/>
    <w:rsid w:val="00E42270"/>
    <w:rsid w:val="00E426FD"/>
    <w:rsid w:val="00E4341C"/>
    <w:rsid w:val="00E434ED"/>
    <w:rsid w:val="00E44639"/>
    <w:rsid w:val="00E44798"/>
    <w:rsid w:val="00E5494A"/>
    <w:rsid w:val="00E5496D"/>
    <w:rsid w:val="00E54EEE"/>
    <w:rsid w:val="00E61936"/>
    <w:rsid w:val="00E61996"/>
    <w:rsid w:val="00E6662B"/>
    <w:rsid w:val="00E67278"/>
    <w:rsid w:val="00E672AC"/>
    <w:rsid w:val="00E70467"/>
    <w:rsid w:val="00E71878"/>
    <w:rsid w:val="00E728D1"/>
    <w:rsid w:val="00E72CA0"/>
    <w:rsid w:val="00E75D13"/>
    <w:rsid w:val="00E7607B"/>
    <w:rsid w:val="00E80533"/>
    <w:rsid w:val="00E84851"/>
    <w:rsid w:val="00E84941"/>
    <w:rsid w:val="00E855C7"/>
    <w:rsid w:val="00E917ED"/>
    <w:rsid w:val="00EA16AC"/>
    <w:rsid w:val="00EA1D88"/>
    <w:rsid w:val="00EA22F2"/>
    <w:rsid w:val="00EA24C2"/>
    <w:rsid w:val="00EA4734"/>
    <w:rsid w:val="00EB033F"/>
    <w:rsid w:val="00EB1E92"/>
    <w:rsid w:val="00EB4235"/>
    <w:rsid w:val="00EB6812"/>
    <w:rsid w:val="00EB6E93"/>
    <w:rsid w:val="00EC0B53"/>
    <w:rsid w:val="00EC0E4D"/>
    <w:rsid w:val="00EC1BB8"/>
    <w:rsid w:val="00EC2FBD"/>
    <w:rsid w:val="00ED1F94"/>
    <w:rsid w:val="00ED3A9D"/>
    <w:rsid w:val="00EE0531"/>
    <w:rsid w:val="00EE1646"/>
    <w:rsid w:val="00EE47BC"/>
    <w:rsid w:val="00EE7892"/>
    <w:rsid w:val="00EF1CB3"/>
    <w:rsid w:val="00EF50F8"/>
    <w:rsid w:val="00EF57FD"/>
    <w:rsid w:val="00EF6615"/>
    <w:rsid w:val="00EF68CB"/>
    <w:rsid w:val="00EF712D"/>
    <w:rsid w:val="00F007A6"/>
    <w:rsid w:val="00F114D9"/>
    <w:rsid w:val="00F1341E"/>
    <w:rsid w:val="00F15CBD"/>
    <w:rsid w:val="00F15D82"/>
    <w:rsid w:val="00F16427"/>
    <w:rsid w:val="00F209FC"/>
    <w:rsid w:val="00F21560"/>
    <w:rsid w:val="00F21FD8"/>
    <w:rsid w:val="00F2388E"/>
    <w:rsid w:val="00F26D04"/>
    <w:rsid w:val="00F26E1B"/>
    <w:rsid w:val="00F322FD"/>
    <w:rsid w:val="00F32DD7"/>
    <w:rsid w:val="00F33117"/>
    <w:rsid w:val="00F339B2"/>
    <w:rsid w:val="00F35BB5"/>
    <w:rsid w:val="00F365E1"/>
    <w:rsid w:val="00F40CAE"/>
    <w:rsid w:val="00F40D49"/>
    <w:rsid w:val="00F41446"/>
    <w:rsid w:val="00F42032"/>
    <w:rsid w:val="00F42CBD"/>
    <w:rsid w:val="00F43307"/>
    <w:rsid w:val="00F440A3"/>
    <w:rsid w:val="00F45302"/>
    <w:rsid w:val="00F509C6"/>
    <w:rsid w:val="00F51E96"/>
    <w:rsid w:val="00F543C2"/>
    <w:rsid w:val="00F61FD8"/>
    <w:rsid w:val="00F64272"/>
    <w:rsid w:val="00F6488E"/>
    <w:rsid w:val="00F65304"/>
    <w:rsid w:val="00F66AA1"/>
    <w:rsid w:val="00F7147C"/>
    <w:rsid w:val="00F72987"/>
    <w:rsid w:val="00F7415C"/>
    <w:rsid w:val="00F76081"/>
    <w:rsid w:val="00F801FC"/>
    <w:rsid w:val="00F855D5"/>
    <w:rsid w:val="00F85DF8"/>
    <w:rsid w:val="00F960B5"/>
    <w:rsid w:val="00F97953"/>
    <w:rsid w:val="00F97AC1"/>
    <w:rsid w:val="00FA1D9F"/>
    <w:rsid w:val="00FA21F9"/>
    <w:rsid w:val="00FB0097"/>
    <w:rsid w:val="00FB21AC"/>
    <w:rsid w:val="00FB3C9F"/>
    <w:rsid w:val="00FB4C5F"/>
    <w:rsid w:val="00FB50C8"/>
    <w:rsid w:val="00FB69BB"/>
    <w:rsid w:val="00FC1E94"/>
    <w:rsid w:val="00FC3156"/>
    <w:rsid w:val="00FD1CDF"/>
    <w:rsid w:val="00FD536B"/>
    <w:rsid w:val="00FD636A"/>
    <w:rsid w:val="00FD75DD"/>
    <w:rsid w:val="00FE018F"/>
    <w:rsid w:val="00FE19F1"/>
    <w:rsid w:val="00FE2B42"/>
    <w:rsid w:val="00FE39A5"/>
    <w:rsid w:val="00FE3A11"/>
    <w:rsid w:val="00FE3DFD"/>
    <w:rsid w:val="00FE642F"/>
    <w:rsid w:val="00FF1022"/>
    <w:rsid w:val="00FF1B7C"/>
    <w:rsid w:val="00FF3AB7"/>
    <w:rsid w:val="00FF7281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7F5"/>
  </w:style>
  <w:style w:type="paragraph" w:styleId="Titolo1">
    <w:name w:val="heading 1"/>
    <w:basedOn w:val="Normale"/>
    <w:next w:val="Normale"/>
    <w:link w:val="Titolo1Carattere"/>
    <w:uiPriority w:val="9"/>
    <w:qFormat/>
    <w:rsid w:val="00C81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0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54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24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8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1E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5D9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1C121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01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1A"/>
  </w:style>
  <w:style w:type="paragraph" w:styleId="Pidipagina">
    <w:name w:val="footer"/>
    <w:basedOn w:val="Normale"/>
    <w:link w:val="PidipaginaCarattere"/>
    <w:uiPriority w:val="99"/>
    <w:unhideWhenUsed/>
    <w:rsid w:val="00A01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91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A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tadiroma.waypress.eu/RassegnaStampa/LetturaNL.aspx?dest=fratucello@arci.it&amp;cod=132017VE6104103001" TargetMode="External"/><Relationship Id="rId18" Type="http://schemas.openxmlformats.org/officeDocument/2006/relationships/hyperlink" Target="http://cartadiroma.waypress.eu/RassegnaStampa/LetturaNL.aspx?dest=fratucello@arci.it&amp;cod=132017SIQ104703002" TargetMode="External"/><Relationship Id="rId26" Type="http://schemas.openxmlformats.org/officeDocument/2006/relationships/hyperlink" Target="http://cartadiroma.waypress.eu/RassegnaStampa/LetturaNL.aspx?dest=fratucello@arci.it&amp;cod=132017SIB104803002" TargetMode="External"/><Relationship Id="rId39" Type="http://schemas.openxmlformats.org/officeDocument/2006/relationships/hyperlink" Target="http://cartadiroma.waypress.eu/RassegnaStampa/LetturaNL.aspx?dest=fratucello@arci.it&amp;cod=132017AK1101803002" TargetMode="External"/><Relationship Id="rId21" Type="http://schemas.openxmlformats.org/officeDocument/2006/relationships/hyperlink" Target="http://cartadiroma.waypress.eu/RassegnaStampa/LetturaNL.aspx?dest=fratucello@arci.it&amp;cod=132017SB2116203002" TargetMode="External"/><Relationship Id="rId34" Type="http://schemas.openxmlformats.org/officeDocument/2006/relationships/hyperlink" Target="http://cartadiroma.waypress.eu/RassegnaStampa/LetturaNL.aspx?dest=fratucello@arci.it&amp;cod=132017SIF107103002" TargetMode="External"/><Relationship Id="rId42" Type="http://schemas.openxmlformats.org/officeDocument/2006/relationships/hyperlink" Target="http://cartadiroma.waypress.eu/RassegnaStampa/LetturaNL.aspx?dest=fratucello@arci.it&amp;cod=132017AK1153903002" TargetMode="External"/><Relationship Id="rId47" Type="http://schemas.openxmlformats.org/officeDocument/2006/relationships/hyperlink" Target="http://agensir.it/chiesa/2017/03/13/quattro-anni-di-papa-francesco-accoglienza-antidoto-a-terza-guerra-mondiale-a-pezzi/" TargetMode="External"/><Relationship Id="rId50" Type="http://schemas.openxmlformats.org/officeDocument/2006/relationships/hyperlink" Target="http://www.gazzettadellaspezia.it/index.php?option=com_k2&amp;view=item&amp;id=68012:bornia-%E2%80%9Clo-stesso-trump-riconosce-lo-ius-soli-per-i-nati-da-stranieri-in-america%E2%80%9D&amp;Itemid=9924" TargetMode="External"/><Relationship Id="rId55" Type="http://schemas.openxmlformats.org/officeDocument/2006/relationships/hyperlink" Target="http://www.meltingpot.org/Status-di-rifugiata-ad-una-donna-nigeriana-vittima-di.html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cartadiroma.waypress.eu/RassegnaStampa/LetturaNL.aspx?dest=fratucello@arci.it&amp;cod=132017SB2129303002" TargetMode="External"/><Relationship Id="rId20" Type="http://schemas.openxmlformats.org/officeDocument/2006/relationships/hyperlink" Target="http://cartadiroma.waypress.eu/RassegnaStampa/LetturaNL.aspx?dest=fratucello@arci.it&amp;cod=132017SIM104203006" TargetMode="External"/><Relationship Id="rId29" Type="http://schemas.openxmlformats.org/officeDocument/2006/relationships/hyperlink" Target="http://cartadiroma.waypress.eu/RassegnaStampa/LetturaNL.aspx?dest=fratucello@arci.it&amp;cod=132017VE6104003001" TargetMode="External"/><Relationship Id="rId41" Type="http://schemas.openxmlformats.org/officeDocument/2006/relationships/hyperlink" Target="http://cartadiroma.waypress.eu/RassegnaStampa/LetturaNL.aspx?dest=fratucello@arci.it&amp;cod=132017AK1155003001" TargetMode="External"/><Relationship Id="rId54" Type="http://schemas.openxmlformats.org/officeDocument/2006/relationships/hyperlink" Target="http://www.internazionale.it/notizie/annalisa-camilli/2017/03/10/regolamento-di-dublino-diritto-d-asilo" TargetMode="External"/><Relationship Id="rId62" Type="http://schemas.openxmlformats.org/officeDocument/2006/relationships/hyperlink" Target="http://www.stranieriinitalia.it/attualita/attualita/attualita-sp-754/immigrati-laforgia-mdp-ripartire-da-viscere-del-disagio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artadiroma.waypress.eu/RassegnaStampa/LetturaNL.aspx?dest=fratucello@arci.it&amp;cod=132017SIH101603001" TargetMode="External"/><Relationship Id="rId24" Type="http://schemas.openxmlformats.org/officeDocument/2006/relationships/hyperlink" Target="http://cartadiroma.waypress.eu/RassegnaStampa/LetturaNL.aspx?dest=fratucello@arci.it&amp;cod=132017SIW123503002" TargetMode="External"/><Relationship Id="rId32" Type="http://schemas.openxmlformats.org/officeDocument/2006/relationships/hyperlink" Target="http://cartadiroma.waypress.eu/RassegnaStampa/LetturaNL.aspx?dest=fratucello@arci.it&amp;cod=132017VE7106503001" TargetMode="External"/><Relationship Id="rId37" Type="http://schemas.openxmlformats.org/officeDocument/2006/relationships/hyperlink" Target="http://cartadiroma.waypress.eu/RassegnaStampa/LetturaNL.aspx?dest=fratucello@arci.it&amp;cod=132017SIH101403002" TargetMode="External"/><Relationship Id="rId40" Type="http://schemas.openxmlformats.org/officeDocument/2006/relationships/hyperlink" Target="http://cartadiroma.waypress.eu/RassegnaStampa/LetturaNL.aspx?dest=fratucello@arci.it&amp;cod=132017SB2123903001" TargetMode="External"/><Relationship Id="rId45" Type="http://schemas.openxmlformats.org/officeDocument/2006/relationships/hyperlink" Target="http://cartadiroma.waypress.eu/RassegnaStampa/LetturaNL.aspx?dest=fratucello@arci.it&amp;cod=132017AK1154403001" TargetMode="External"/><Relationship Id="rId53" Type="http://schemas.openxmlformats.org/officeDocument/2006/relationships/hyperlink" Target="http://www.integrationarci.it/2017/03/13/sintesi-della-circolare-sul-decreto-flussi-per-lanno-2017/" TargetMode="External"/><Relationship Id="rId58" Type="http://schemas.openxmlformats.org/officeDocument/2006/relationships/hyperlink" Target="http://www.rainews.it/dl/rainews/articoli/Quel-negoziato-segreto-sui-migranti-Die-Welt-svela-il-patto-tra-Merkel-ed-Erdogan-b249aac6-2f88-4180-9050-7577899a8b3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rtadiroma.waypress.eu/RassegnaStampa/LetturaNL.aspx?dest=fratucello@arci.it&amp;cod=132017SIB101803003" TargetMode="External"/><Relationship Id="rId23" Type="http://schemas.openxmlformats.org/officeDocument/2006/relationships/hyperlink" Target="http://cartadiroma.waypress.eu/RassegnaStampa/LetturaNL.aspx?dest=fratucello@arci.it&amp;cod=132017SIB107803002" TargetMode="External"/><Relationship Id="rId28" Type="http://schemas.openxmlformats.org/officeDocument/2006/relationships/hyperlink" Target="http://cartadiroma.waypress.eu/RassegnaStampa/LetturaNL.aspx?dest=fratucello@arci.it&amp;cod=132017AK1150403003" TargetMode="External"/><Relationship Id="rId36" Type="http://schemas.openxmlformats.org/officeDocument/2006/relationships/hyperlink" Target="http://cartadiroma.waypress.eu/RassegnaStampa/LetturaNL.aspx?dest=fratucello@arci.it&amp;cod=132017SIH101303001" TargetMode="External"/><Relationship Id="rId49" Type="http://schemas.openxmlformats.org/officeDocument/2006/relationships/hyperlink" Target="http://www.controlacrisi.org/notizia/Conflitti/2017/3/12/49032-leuropa-sposta-il-frontex-in-niger-intanto-amnesty-condanna/" TargetMode="External"/><Relationship Id="rId57" Type="http://schemas.openxmlformats.org/officeDocument/2006/relationships/hyperlink" Target="http://permessodisoggiorno.org/decreto-flussi-2017-i-principali-numeri-condizioni-e-date-per-aver-un-permesso-di-soggiorno/" TargetMode="External"/><Relationship Id="rId61" Type="http://schemas.openxmlformats.org/officeDocument/2006/relationships/hyperlink" Target="http://www.stranieriinitalia.it/attualita/attualita/attualita-sp-754/minniti-un-dovere-morale-accogliere-chi-fugge-guerre-e-carestie.html" TargetMode="External"/><Relationship Id="rId10" Type="http://schemas.openxmlformats.org/officeDocument/2006/relationships/hyperlink" Target="http://cartadiroma.waypress.eu/RassegnaStampa/LetturaNL.aspx?dest=fratucello@arci.it&amp;cod=132017SIH126603002" TargetMode="External"/><Relationship Id="rId19" Type="http://schemas.openxmlformats.org/officeDocument/2006/relationships/hyperlink" Target="http://cartadiroma.waypress.eu/RassegnaStampa/LetturaNL.aspx?dest=fratucello@arci.it&amp;cod=132017AK1111803001" TargetMode="External"/><Relationship Id="rId31" Type="http://schemas.openxmlformats.org/officeDocument/2006/relationships/hyperlink" Target="http://cartadiroma.waypress.eu/RassegnaStampa/LetturaNL.aspx?dest=fratucello@arci.it&amp;cod=132017VE7105603001" TargetMode="External"/><Relationship Id="rId44" Type="http://schemas.openxmlformats.org/officeDocument/2006/relationships/hyperlink" Target="http://cartadiroma.waypress.eu/RassegnaStampa/LetturaNL.aspx?dest=fratucello@arci.it&amp;cod=132017SB2165803002" TargetMode="External"/><Relationship Id="rId52" Type="http://schemas.openxmlformats.org/officeDocument/2006/relationships/hyperlink" Target="http://www.ilfattoquotidiano.it/2017/03/11/migranti-non-partite-rischiate-la-vita-tra-video-virali-e-campagne-ufficiali-quella-per-limitare-le-partenze/3366219/" TargetMode="External"/><Relationship Id="rId60" Type="http://schemas.openxmlformats.org/officeDocument/2006/relationships/hyperlink" Target="http://www.sanremonews.it/2017/03/09/mobile/leggi-notizia/argomenti/altre-notizie/articolo/ventimiglia-terminati-i-lavori-al-campo-roja-via-libera-ai-nuovi-ingressi-sono-130-i-posti-disp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tadiroma.waypress.eu/RassegnaStampa/LetturaNL.aspx?dest=fratucello@arci.it&amp;cod=132017MI1107103002" TargetMode="External"/><Relationship Id="rId14" Type="http://schemas.openxmlformats.org/officeDocument/2006/relationships/hyperlink" Target="http://cartadiroma.waypress.eu/RassegnaStampa/LetturaNL.aspx?dest=fratucello@arci.it&amp;cod=132017AK1105203001" TargetMode="External"/><Relationship Id="rId22" Type="http://schemas.openxmlformats.org/officeDocument/2006/relationships/hyperlink" Target="http://cartadiroma.waypress.eu/RassegnaStampa/LetturaNL.aspx?dest=fratucello@arci.it&amp;cod=132017SIB107903001" TargetMode="External"/><Relationship Id="rId27" Type="http://schemas.openxmlformats.org/officeDocument/2006/relationships/hyperlink" Target="http://cartadiroma.waypress.eu/RassegnaStampa/LetturaNL.aspx?dest=fratucello@arci.it&amp;cod=132017SIB105403002" TargetMode="External"/><Relationship Id="rId30" Type="http://schemas.openxmlformats.org/officeDocument/2006/relationships/hyperlink" Target="http://cartadiroma.waypress.eu/RassegnaStampa/LetturaNL.aspx?dest=fratucello@arci.it&amp;cod=132017AK1105403001" TargetMode="External"/><Relationship Id="rId35" Type="http://schemas.openxmlformats.org/officeDocument/2006/relationships/hyperlink" Target="http://cartadiroma.waypress.eu/RassegnaStampa/LetturaNL.aspx?dest=fratucello@arci.it&amp;cod=132017SB2116503001" TargetMode="External"/><Relationship Id="rId43" Type="http://schemas.openxmlformats.org/officeDocument/2006/relationships/hyperlink" Target="http://cartadiroma.waypress.eu/RassegnaStampa/LetturaNL.aspx?dest=fratucello@arci.it&amp;cod=132017AK1154503001" TargetMode="External"/><Relationship Id="rId48" Type="http://schemas.openxmlformats.org/officeDocument/2006/relationships/hyperlink" Target="http://www.controlacrisi.org/notizia/Solidarieta27/2017/3/12/49053-migranti-presidio-indetto-da-romaccoglie-il-14-marzo-in/" TargetMode="External"/><Relationship Id="rId56" Type="http://schemas.openxmlformats.org/officeDocument/2006/relationships/hyperlink" Target="http://www.nelpaese.it/index.php/26-articolo-nazionale/5003-decreto-minniti-operatori-sociali-come-poliziotti-non-siamo-soldati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gds.it/2017/03/11/bando-anti-migranti-primo-stop-in-tribunale-famiglia-siriana-entrera-negli-usa_6394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rtadiroma.waypress.eu/RassegnaStampa/LetturaNL.aspx?dest=fratucello@arci.it&amp;cod=132017SIH101503001" TargetMode="External"/><Relationship Id="rId17" Type="http://schemas.openxmlformats.org/officeDocument/2006/relationships/hyperlink" Target="http://cartadiroma.waypress.eu/RassegnaStampa/LetturaNL.aspx?dest=fratucello@arci.it&amp;cod=132017SIQ104603001" TargetMode="External"/><Relationship Id="rId25" Type="http://schemas.openxmlformats.org/officeDocument/2006/relationships/hyperlink" Target="http://cartadiroma.waypress.eu/RassegnaStampa/LetturaNL.aspx?dest=fratucello@arci.it&amp;cod=132017SIB104903001" TargetMode="External"/><Relationship Id="rId33" Type="http://schemas.openxmlformats.org/officeDocument/2006/relationships/hyperlink" Target="http://cartadiroma.waypress.eu/RassegnaStampa/LetturaNL.aspx?dest=fratucello@arci.it&amp;cod=132017SIM101303002" TargetMode="External"/><Relationship Id="rId38" Type="http://schemas.openxmlformats.org/officeDocument/2006/relationships/hyperlink" Target="http://cartadiroma.waypress.eu/RassegnaStampa/LetturaNL.aspx?dest=fratucello@arci.it&amp;cod=132017AK1101403004" TargetMode="External"/><Relationship Id="rId46" Type="http://schemas.openxmlformats.org/officeDocument/2006/relationships/hyperlink" Target="http://www.adnkronos.com/fatti/politica/2017/03/11/pisapia-all-italia-servono-migranti-ogni-anno_r046ONybQuy1DvgyDQF2hN.html" TargetMode="External"/><Relationship Id="rId59" Type="http://schemas.openxmlformats.org/officeDocument/2006/relationships/hyperlink" Target="http://www.redattoresociale.it/Notiziario/Articolo/529768/I-minori-stranieri-del-centro-di-accoglienza-ospitano-gli-studenti-del-lice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2248-7824-433B-A570-948329C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E.F.Fratucello</cp:lastModifiedBy>
  <cp:revision>2</cp:revision>
  <cp:lastPrinted>2017-03-13T11:07:00Z</cp:lastPrinted>
  <dcterms:created xsi:type="dcterms:W3CDTF">2017-03-13T12:25:00Z</dcterms:created>
  <dcterms:modified xsi:type="dcterms:W3CDTF">2017-03-13T12:25:00Z</dcterms:modified>
</cp:coreProperties>
</file>